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028" w:rsidRDefault="00673028" w:rsidP="00AF3505">
      <w:pPr>
        <w:rPr>
          <w:rFonts w:ascii="仿宋_GB2312" w:eastAsia="仿宋_GB2312"/>
          <w:sz w:val="32"/>
          <w:szCs w:val="32"/>
        </w:rPr>
      </w:pPr>
    </w:p>
    <w:p w:rsidR="00497BD5" w:rsidRDefault="00497BD5" w:rsidP="00AF3505">
      <w:pPr>
        <w:rPr>
          <w:rFonts w:ascii="仿宋_GB2312" w:eastAsia="仿宋_GB2312"/>
          <w:sz w:val="32"/>
          <w:szCs w:val="32"/>
        </w:rPr>
      </w:pPr>
    </w:p>
    <w:p w:rsidR="00AF3505" w:rsidRDefault="00AF3505" w:rsidP="00AF3505">
      <w:pPr>
        <w:rPr>
          <w:rFonts w:ascii="仿宋_GB2312" w:eastAsia="仿宋_GB2312"/>
          <w:sz w:val="32"/>
          <w:szCs w:val="32"/>
        </w:rPr>
      </w:pPr>
    </w:p>
    <w:p w:rsidR="005431C7" w:rsidRPr="005431C7" w:rsidRDefault="00DF209C" w:rsidP="00F32243">
      <w:pPr>
        <w:ind w:right="640" w:firstLineChars="900" w:firstLine="2880"/>
        <w:rPr>
          <w:rFonts w:ascii="仿宋_GB2312" w:eastAsia="仿宋_GB2312"/>
          <w:sz w:val="32"/>
          <w:szCs w:val="32"/>
        </w:rPr>
      </w:pPr>
      <w:r>
        <w:rPr>
          <w:rFonts w:ascii="仿宋_GB2312" w:eastAsia="仿宋_GB2312" w:hint="eastAsia"/>
          <w:sz w:val="32"/>
          <w:szCs w:val="32"/>
        </w:rPr>
        <w:t>株企联</w:t>
      </w:r>
      <w:r w:rsidR="005B7211">
        <w:rPr>
          <w:rFonts w:ascii="仿宋_GB2312" w:eastAsia="仿宋_GB2312" w:hint="eastAsia"/>
          <w:sz w:val="32"/>
          <w:szCs w:val="32"/>
        </w:rPr>
        <w:t>[</w:t>
      </w:r>
      <w:r w:rsidR="00AF3505">
        <w:rPr>
          <w:rFonts w:ascii="仿宋_GB2312" w:eastAsia="仿宋_GB2312" w:hint="eastAsia"/>
          <w:sz w:val="32"/>
          <w:szCs w:val="32"/>
        </w:rPr>
        <w:t>2018</w:t>
      </w:r>
      <w:r w:rsidR="00261C04">
        <w:rPr>
          <w:rFonts w:ascii="仿宋_GB2312" w:eastAsia="仿宋_GB2312" w:hint="eastAsia"/>
          <w:sz w:val="32"/>
          <w:szCs w:val="32"/>
        </w:rPr>
        <w:t>]</w:t>
      </w:r>
      <w:r>
        <w:rPr>
          <w:rFonts w:ascii="仿宋_GB2312" w:eastAsia="仿宋_GB2312" w:hint="eastAsia"/>
          <w:sz w:val="32"/>
          <w:szCs w:val="32"/>
        </w:rPr>
        <w:t>8</w:t>
      </w:r>
      <w:r w:rsidR="005431C7" w:rsidRPr="005431C7">
        <w:rPr>
          <w:rFonts w:ascii="仿宋_GB2312" w:eastAsia="仿宋_GB2312" w:hint="eastAsia"/>
          <w:sz w:val="32"/>
          <w:szCs w:val="32"/>
        </w:rPr>
        <w:t>号</w:t>
      </w:r>
    </w:p>
    <w:p w:rsidR="005431C7" w:rsidRPr="005431C7" w:rsidRDefault="005431C7">
      <w:pPr>
        <w:rPr>
          <w:rFonts w:ascii="仿宋_GB2312" w:eastAsia="仿宋_GB2312"/>
          <w:sz w:val="32"/>
          <w:szCs w:val="32"/>
        </w:rPr>
      </w:pPr>
    </w:p>
    <w:p w:rsidR="005431C7" w:rsidRDefault="005431C7" w:rsidP="00B351A5">
      <w:pPr>
        <w:spacing w:line="360" w:lineRule="auto"/>
        <w:jc w:val="center"/>
        <w:rPr>
          <w:rFonts w:asciiTheme="minorEastAsia" w:hAnsiTheme="minorEastAsia"/>
          <w:b/>
          <w:sz w:val="36"/>
          <w:szCs w:val="36"/>
        </w:rPr>
      </w:pPr>
      <w:r w:rsidRPr="005431C7">
        <w:rPr>
          <w:rFonts w:asciiTheme="minorEastAsia" w:hAnsiTheme="minorEastAsia" w:hint="eastAsia"/>
          <w:b/>
          <w:sz w:val="36"/>
          <w:szCs w:val="36"/>
        </w:rPr>
        <w:t>关于</w:t>
      </w:r>
      <w:r w:rsidR="00B351A5">
        <w:rPr>
          <w:rFonts w:asciiTheme="minorEastAsia" w:hAnsiTheme="minorEastAsia" w:hint="eastAsia"/>
          <w:b/>
          <w:sz w:val="36"/>
          <w:szCs w:val="36"/>
        </w:rPr>
        <w:t>组织</w:t>
      </w:r>
      <w:r w:rsidR="00DF209C">
        <w:rPr>
          <w:rFonts w:asciiTheme="minorEastAsia" w:hAnsiTheme="minorEastAsia" w:hint="eastAsia"/>
          <w:b/>
          <w:sz w:val="36"/>
          <w:szCs w:val="36"/>
        </w:rPr>
        <w:t>参加</w:t>
      </w:r>
      <w:r w:rsidR="00B70EF9">
        <w:rPr>
          <w:rFonts w:asciiTheme="minorEastAsia" w:hAnsiTheme="minorEastAsia" w:hint="eastAsia"/>
          <w:b/>
          <w:sz w:val="36"/>
          <w:szCs w:val="36"/>
        </w:rPr>
        <w:t>智能制造</w:t>
      </w:r>
      <w:r w:rsidR="00CB53E5">
        <w:rPr>
          <w:rFonts w:asciiTheme="minorEastAsia" w:hAnsiTheme="minorEastAsia" w:hint="eastAsia"/>
          <w:b/>
          <w:sz w:val="36"/>
          <w:szCs w:val="36"/>
        </w:rPr>
        <w:t>对标交流的通知</w:t>
      </w:r>
    </w:p>
    <w:p w:rsidR="005431C7" w:rsidRPr="00543F7B" w:rsidRDefault="005431C7" w:rsidP="00E13C08">
      <w:pPr>
        <w:spacing w:line="360" w:lineRule="auto"/>
        <w:jc w:val="center"/>
        <w:rPr>
          <w:rFonts w:ascii="仿宋_GB2312" w:eastAsia="仿宋_GB2312" w:hAnsiTheme="minorEastAsia"/>
          <w:sz w:val="32"/>
          <w:szCs w:val="32"/>
        </w:rPr>
      </w:pPr>
    </w:p>
    <w:p w:rsidR="005431C7" w:rsidRPr="00AC08BB" w:rsidRDefault="005431C7" w:rsidP="00A27787">
      <w:pPr>
        <w:spacing w:line="360" w:lineRule="auto"/>
        <w:jc w:val="left"/>
        <w:rPr>
          <w:rFonts w:ascii="仿宋_GB2312" w:eastAsia="仿宋_GB2312" w:hAnsiTheme="minorEastAsia"/>
          <w:sz w:val="32"/>
          <w:szCs w:val="32"/>
        </w:rPr>
      </w:pPr>
      <w:r w:rsidRPr="00AC08BB">
        <w:rPr>
          <w:rFonts w:ascii="仿宋_GB2312" w:eastAsia="仿宋_GB2312" w:hAnsiTheme="minorEastAsia" w:hint="eastAsia"/>
          <w:sz w:val="32"/>
          <w:szCs w:val="32"/>
        </w:rPr>
        <w:t>各</w:t>
      </w:r>
      <w:r w:rsidR="008069FA" w:rsidRPr="00AC08BB">
        <w:rPr>
          <w:rFonts w:ascii="仿宋_GB2312" w:eastAsia="仿宋_GB2312" w:hAnsiTheme="minorEastAsia" w:hint="eastAsia"/>
          <w:sz w:val="32"/>
          <w:szCs w:val="32"/>
        </w:rPr>
        <w:t>有关</w:t>
      </w:r>
      <w:r w:rsidRPr="00AC08BB">
        <w:rPr>
          <w:rFonts w:ascii="仿宋_GB2312" w:eastAsia="仿宋_GB2312" w:hAnsiTheme="minorEastAsia" w:hint="eastAsia"/>
          <w:sz w:val="32"/>
          <w:szCs w:val="32"/>
        </w:rPr>
        <w:t>单位：</w:t>
      </w:r>
    </w:p>
    <w:p w:rsidR="008069FA" w:rsidRDefault="008069FA" w:rsidP="00A27787">
      <w:pPr>
        <w:spacing w:line="360" w:lineRule="auto"/>
        <w:ind w:firstLine="645"/>
        <w:jc w:val="left"/>
        <w:rPr>
          <w:rFonts w:ascii="仿宋_GB2312" w:eastAsia="仿宋_GB2312" w:hAnsiTheme="minorEastAsia"/>
          <w:sz w:val="32"/>
          <w:szCs w:val="32"/>
        </w:rPr>
      </w:pPr>
      <w:r w:rsidRPr="00AC08BB">
        <w:rPr>
          <w:rFonts w:ascii="仿宋_GB2312" w:eastAsia="仿宋_GB2312" w:hAnsiTheme="minorEastAsia" w:hint="eastAsia"/>
          <w:sz w:val="32"/>
          <w:szCs w:val="32"/>
        </w:rPr>
        <w:t>为</w:t>
      </w:r>
      <w:r w:rsidR="001D7A89" w:rsidRPr="00AC08BB">
        <w:rPr>
          <w:rFonts w:ascii="仿宋_GB2312" w:eastAsia="仿宋_GB2312" w:hAnsiTheme="minorEastAsia" w:hint="eastAsia"/>
          <w:sz w:val="32"/>
          <w:szCs w:val="32"/>
        </w:rPr>
        <w:t>推进</w:t>
      </w:r>
      <w:r w:rsidR="00D507D5" w:rsidRPr="00AC08BB">
        <w:rPr>
          <w:rFonts w:ascii="仿宋_GB2312" w:eastAsia="仿宋_GB2312" w:hAnsiTheme="minorEastAsia" w:hint="eastAsia"/>
          <w:sz w:val="32"/>
          <w:szCs w:val="32"/>
        </w:rPr>
        <w:t>国防科技工业“十三五”期间</w:t>
      </w:r>
      <w:r w:rsidR="004E6B2B" w:rsidRPr="00AC08BB">
        <w:rPr>
          <w:rFonts w:ascii="仿宋_GB2312" w:eastAsia="仿宋_GB2312" w:hAnsiTheme="minorEastAsia" w:hint="eastAsia"/>
          <w:sz w:val="32"/>
          <w:szCs w:val="32"/>
        </w:rPr>
        <w:t>智慧院所、</w:t>
      </w:r>
      <w:r w:rsidR="008A04DD">
        <w:rPr>
          <w:rFonts w:ascii="仿宋_GB2312" w:eastAsia="仿宋_GB2312" w:hAnsiTheme="minorEastAsia" w:hint="eastAsia"/>
          <w:sz w:val="32"/>
          <w:szCs w:val="32"/>
        </w:rPr>
        <w:t>智能</w:t>
      </w:r>
      <w:r w:rsidR="00947A05">
        <w:rPr>
          <w:rFonts w:ascii="仿宋_GB2312" w:eastAsia="仿宋_GB2312" w:hAnsiTheme="minorEastAsia" w:hint="eastAsia"/>
          <w:sz w:val="32"/>
          <w:szCs w:val="32"/>
        </w:rPr>
        <w:t>制造</w:t>
      </w:r>
      <w:r w:rsidR="001D7A89" w:rsidRPr="00AC08BB">
        <w:rPr>
          <w:rFonts w:ascii="仿宋_GB2312" w:eastAsia="仿宋_GB2312" w:hAnsiTheme="minorEastAsia" w:hint="eastAsia"/>
          <w:sz w:val="32"/>
          <w:szCs w:val="32"/>
        </w:rPr>
        <w:t>车间建设</w:t>
      </w:r>
      <w:r w:rsidR="004E6B2B" w:rsidRPr="00AC08BB">
        <w:rPr>
          <w:rFonts w:ascii="仿宋_GB2312" w:eastAsia="仿宋_GB2312" w:hAnsiTheme="minorEastAsia" w:hint="eastAsia"/>
          <w:sz w:val="32"/>
          <w:szCs w:val="32"/>
        </w:rPr>
        <w:t>工作</w:t>
      </w:r>
      <w:r w:rsidRPr="00AC08BB">
        <w:rPr>
          <w:rFonts w:ascii="仿宋_GB2312" w:eastAsia="仿宋_GB2312" w:hAnsiTheme="minorEastAsia" w:hint="eastAsia"/>
          <w:sz w:val="32"/>
          <w:szCs w:val="32"/>
        </w:rPr>
        <w:t>，</w:t>
      </w:r>
      <w:r w:rsidR="00C31835">
        <w:rPr>
          <w:rFonts w:ascii="仿宋_GB2312" w:eastAsia="仿宋_GB2312" w:hAnsiTheme="minorEastAsia" w:hint="eastAsia"/>
          <w:sz w:val="32"/>
          <w:szCs w:val="32"/>
        </w:rPr>
        <w:t>切实服务武器装备全寿命周期数字化管理和军工企业数字化转型需求，解决军工企业智能制造推进过程中遇到的难点问题，</w:t>
      </w:r>
      <w:r w:rsidR="00B04B0F">
        <w:rPr>
          <w:rFonts w:ascii="仿宋_GB2312" w:eastAsia="仿宋_GB2312" w:hAnsiTheme="minorEastAsia" w:hint="eastAsia"/>
          <w:sz w:val="32"/>
          <w:szCs w:val="32"/>
        </w:rPr>
        <w:t>株洲市经济和信息化委员会、</w:t>
      </w:r>
      <w:r w:rsidR="00CC4CD6">
        <w:rPr>
          <w:rFonts w:ascii="仿宋_GB2312" w:eastAsia="仿宋_GB2312" w:hAnsiTheme="minorEastAsia" w:hint="eastAsia"/>
          <w:sz w:val="32"/>
          <w:szCs w:val="32"/>
        </w:rPr>
        <w:t>株洲市企业联合会、企业家协会</w:t>
      </w:r>
      <w:r w:rsidR="00DF209C">
        <w:rPr>
          <w:rFonts w:ascii="仿宋_GB2312" w:eastAsia="仿宋_GB2312" w:hAnsiTheme="minorEastAsia" w:hint="eastAsia"/>
          <w:sz w:val="32"/>
          <w:szCs w:val="32"/>
        </w:rPr>
        <w:t>与</w:t>
      </w:r>
      <w:r w:rsidR="00DF209C" w:rsidRPr="00DF209C">
        <w:rPr>
          <w:rFonts w:ascii="仿宋_GB2312" w:eastAsia="仿宋_GB2312" w:hAnsiTheme="minorEastAsia" w:hint="eastAsia"/>
          <w:sz w:val="32"/>
          <w:szCs w:val="32"/>
        </w:rPr>
        <w:t>中国国防工业企业协会</w:t>
      </w:r>
      <w:r w:rsidR="00CC4CD6" w:rsidRPr="00AC08BB">
        <w:rPr>
          <w:rFonts w:ascii="仿宋_GB2312" w:eastAsia="仿宋_GB2312" w:hAnsiTheme="minorEastAsia" w:hint="eastAsia"/>
          <w:sz w:val="32"/>
          <w:szCs w:val="32"/>
        </w:rPr>
        <w:t>于</w:t>
      </w:r>
      <w:r w:rsidR="00CC4CD6">
        <w:rPr>
          <w:rFonts w:ascii="仿宋_GB2312" w:eastAsia="仿宋_GB2312" w:hAnsiTheme="minorEastAsia" w:hint="eastAsia"/>
          <w:sz w:val="32"/>
          <w:szCs w:val="32"/>
        </w:rPr>
        <w:t>4月25-27日</w:t>
      </w:r>
      <w:r w:rsidR="00DF209C">
        <w:rPr>
          <w:rFonts w:ascii="仿宋_GB2312" w:eastAsia="仿宋_GB2312" w:hAnsiTheme="minorEastAsia" w:hint="eastAsia"/>
          <w:sz w:val="32"/>
          <w:szCs w:val="32"/>
        </w:rPr>
        <w:t>联合</w:t>
      </w:r>
      <w:r w:rsidR="00386A2A">
        <w:rPr>
          <w:rFonts w:ascii="仿宋_GB2312" w:eastAsia="仿宋_GB2312" w:hAnsiTheme="minorEastAsia" w:hint="eastAsia"/>
          <w:sz w:val="32"/>
          <w:szCs w:val="32"/>
        </w:rPr>
        <w:t>开展国防科技工业企业</w:t>
      </w:r>
      <w:r w:rsidR="00B70EF9">
        <w:rPr>
          <w:rFonts w:ascii="仿宋_GB2312" w:eastAsia="仿宋_GB2312" w:hAnsiTheme="minorEastAsia" w:hint="eastAsia"/>
          <w:sz w:val="32"/>
          <w:szCs w:val="32"/>
        </w:rPr>
        <w:t>智能制造</w:t>
      </w:r>
      <w:r w:rsidR="004E6B2B" w:rsidRPr="00AC08BB">
        <w:rPr>
          <w:rFonts w:ascii="仿宋_GB2312" w:eastAsia="仿宋_GB2312" w:hAnsiTheme="minorEastAsia" w:hint="eastAsia"/>
          <w:sz w:val="32"/>
          <w:szCs w:val="32"/>
        </w:rPr>
        <w:t>对标交流</w:t>
      </w:r>
      <w:r w:rsidR="00C3422E">
        <w:rPr>
          <w:rFonts w:ascii="仿宋_GB2312" w:eastAsia="仿宋_GB2312" w:hAnsiTheme="minorEastAsia" w:hint="eastAsia"/>
          <w:sz w:val="32"/>
          <w:szCs w:val="32"/>
        </w:rPr>
        <w:t>活动</w:t>
      </w:r>
      <w:r w:rsidR="00195025" w:rsidRPr="00AC08BB">
        <w:rPr>
          <w:rFonts w:ascii="仿宋_GB2312" w:eastAsia="仿宋_GB2312" w:hAnsiTheme="minorEastAsia" w:hint="eastAsia"/>
          <w:sz w:val="32"/>
          <w:szCs w:val="32"/>
        </w:rPr>
        <w:t>，</w:t>
      </w:r>
      <w:r w:rsidR="009624A8" w:rsidRPr="00AC08BB">
        <w:rPr>
          <w:rFonts w:ascii="仿宋_GB2312" w:eastAsia="仿宋_GB2312" w:hAnsiTheme="minorEastAsia" w:hint="eastAsia"/>
          <w:sz w:val="32"/>
          <w:szCs w:val="32"/>
        </w:rPr>
        <w:t>期间</w:t>
      </w:r>
      <w:r w:rsidR="00B351A5">
        <w:rPr>
          <w:rFonts w:ascii="仿宋_GB2312" w:eastAsia="仿宋_GB2312" w:hAnsiTheme="minorEastAsia" w:hint="eastAsia"/>
          <w:sz w:val="32"/>
          <w:szCs w:val="32"/>
        </w:rPr>
        <w:t>组织</w:t>
      </w:r>
      <w:r w:rsidRPr="00AC08BB">
        <w:rPr>
          <w:rFonts w:ascii="仿宋_GB2312" w:eastAsia="仿宋_GB2312" w:hAnsiTheme="minorEastAsia" w:hint="eastAsia"/>
          <w:sz w:val="32"/>
          <w:szCs w:val="32"/>
        </w:rPr>
        <w:t>赴</w:t>
      </w:r>
      <w:r w:rsidR="00AF3505">
        <w:rPr>
          <w:rFonts w:ascii="仿宋_GB2312" w:eastAsia="仿宋_GB2312" w:hAnsiTheme="minorEastAsia" w:hint="eastAsia"/>
          <w:sz w:val="32"/>
          <w:szCs w:val="32"/>
        </w:rPr>
        <w:t>中车株机、中车株</w:t>
      </w:r>
      <w:r w:rsidR="003D1D47">
        <w:rPr>
          <w:rFonts w:ascii="仿宋_GB2312" w:eastAsia="仿宋_GB2312" w:hAnsiTheme="minorEastAsia" w:hint="eastAsia"/>
          <w:sz w:val="32"/>
          <w:szCs w:val="32"/>
        </w:rPr>
        <w:t>洲</w:t>
      </w:r>
      <w:r w:rsidR="00AF3505">
        <w:rPr>
          <w:rFonts w:ascii="仿宋_GB2312" w:eastAsia="仿宋_GB2312" w:hAnsiTheme="minorEastAsia" w:hint="eastAsia"/>
          <w:sz w:val="32"/>
          <w:szCs w:val="32"/>
        </w:rPr>
        <w:t>所</w:t>
      </w:r>
      <w:r w:rsidR="008E1153" w:rsidRPr="00AC08BB">
        <w:rPr>
          <w:rFonts w:ascii="仿宋_GB2312" w:eastAsia="仿宋_GB2312" w:hAnsiTheme="minorEastAsia" w:hint="eastAsia"/>
          <w:sz w:val="32"/>
          <w:szCs w:val="32"/>
        </w:rPr>
        <w:t>等</w:t>
      </w:r>
      <w:r w:rsidR="001D2F53">
        <w:rPr>
          <w:rFonts w:ascii="仿宋_GB2312" w:eastAsia="仿宋_GB2312" w:hAnsiTheme="minorEastAsia" w:hint="eastAsia"/>
          <w:sz w:val="32"/>
          <w:szCs w:val="32"/>
        </w:rPr>
        <w:t>在</w:t>
      </w:r>
      <w:r w:rsidR="00370242">
        <w:rPr>
          <w:rFonts w:ascii="仿宋_GB2312" w:eastAsia="仿宋_GB2312" w:hAnsiTheme="minorEastAsia" w:hint="eastAsia"/>
          <w:sz w:val="32"/>
          <w:szCs w:val="32"/>
        </w:rPr>
        <w:t>数字化转型、</w:t>
      </w:r>
      <w:r w:rsidR="00276340">
        <w:rPr>
          <w:rFonts w:ascii="仿宋_GB2312" w:eastAsia="仿宋_GB2312" w:hAnsiTheme="minorEastAsia" w:hint="eastAsia"/>
          <w:sz w:val="32"/>
          <w:szCs w:val="32"/>
        </w:rPr>
        <w:t>智能</w:t>
      </w:r>
      <w:r w:rsidR="00370242">
        <w:rPr>
          <w:rFonts w:ascii="仿宋_GB2312" w:eastAsia="仿宋_GB2312" w:hAnsiTheme="minorEastAsia" w:hint="eastAsia"/>
          <w:sz w:val="32"/>
          <w:szCs w:val="32"/>
        </w:rPr>
        <w:t>制造</w:t>
      </w:r>
      <w:r w:rsidR="008E1153" w:rsidRPr="00AC08BB">
        <w:rPr>
          <w:rFonts w:ascii="仿宋_GB2312" w:eastAsia="仿宋_GB2312" w:hAnsiTheme="minorEastAsia" w:hint="eastAsia"/>
          <w:sz w:val="32"/>
          <w:szCs w:val="32"/>
        </w:rPr>
        <w:t>车间</w:t>
      </w:r>
      <w:r w:rsidR="001D2F53">
        <w:rPr>
          <w:rFonts w:ascii="仿宋_GB2312" w:eastAsia="仿宋_GB2312" w:hAnsiTheme="minorEastAsia" w:hint="eastAsia"/>
          <w:sz w:val="32"/>
          <w:szCs w:val="32"/>
        </w:rPr>
        <w:t>方面具有先进实践经验的</w:t>
      </w:r>
      <w:r w:rsidR="00376BD4" w:rsidRPr="00AC08BB">
        <w:rPr>
          <w:rFonts w:ascii="仿宋_GB2312" w:eastAsia="仿宋_GB2312" w:hAnsiTheme="minorEastAsia" w:hint="eastAsia"/>
          <w:sz w:val="32"/>
          <w:szCs w:val="32"/>
        </w:rPr>
        <w:t>标杆</w:t>
      </w:r>
      <w:r w:rsidR="001D2F53">
        <w:rPr>
          <w:rFonts w:ascii="仿宋_GB2312" w:eastAsia="仿宋_GB2312" w:hAnsiTheme="minorEastAsia" w:hint="eastAsia"/>
          <w:sz w:val="32"/>
          <w:szCs w:val="32"/>
        </w:rPr>
        <w:t>企业</w:t>
      </w:r>
      <w:r w:rsidR="00563555" w:rsidRPr="00AC08BB">
        <w:rPr>
          <w:rFonts w:ascii="仿宋_GB2312" w:eastAsia="仿宋_GB2312" w:hAnsiTheme="minorEastAsia" w:hint="eastAsia"/>
          <w:sz w:val="32"/>
          <w:szCs w:val="32"/>
        </w:rPr>
        <w:t>观摩</w:t>
      </w:r>
      <w:r w:rsidRPr="00AC08BB">
        <w:rPr>
          <w:rFonts w:ascii="仿宋_GB2312" w:eastAsia="仿宋_GB2312" w:hAnsiTheme="minorEastAsia" w:hint="eastAsia"/>
          <w:sz w:val="32"/>
          <w:szCs w:val="32"/>
        </w:rPr>
        <w:t>学习</w:t>
      </w:r>
      <w:r w:rsidR="00BA2C6A">
        <w:rPr>
          <w:rFonts w:ascii="仿宋_GB2312" w:eastAsia="仿宋_GB2312" w:hAnsiTheme="minorEastAsia" w:hint="eastAsia"/>
          <w:sz w:val="32"/>
          <w:szCs w:val="32"/>
        </w:rPr>
        <w:t>，并就目前军工数字化转型中各单位遇到的热点、难点问题进行研讨</w:t>
      </w:r>
      <w:r w:rsidRPr="00AC08BB">
        <w:rPr>
          <w:rFonts w:ascii="仿宋_GB2312" w:eastAsia="仿宋_GB2312" w:hAnsiTheme="minorEastAsia" w:hint="eastAsia"/>
          <w:sz w:val="32"/>
          <w:szCs w:val="32"/>
        </w:rPr>
        <w:t>。</w:t>
      </w:r>
      <w:r w:rsidR="009578C8" w:rsidRPr="00AC08BB">
        <w:rPr>
          <w:rFonts w:ascii="仿宋_GB2312" w:eastAsia="仿宋_GB2312" w:hAnsiTheme="minorEastAsia" w:hint="eastAsia"/>
          <w:sz w:val="32"/>
          <w:szCs w:val="32"/>
        </w:rPr>
        <w:t>现将有关事项</w:t>
      </w:r>
      <w:r w:rsidRPr="00AC08BB">
        <w:rPr>
          <w:rFonts w:ascii="仿宋_GB2312" w:eastAsia="仿宋_GB2312" w:hAnsiTheme="minorEastAsia" w:hint="eastAsia"/>
          <w:sz w:val="32"/>
          <w:szCs w:val="32"/>
        </w:rPr>
        <w:t>通知如下：</w:t>
      </w:r>
    </w:p>
    <w:p w:rsidR="008069FA" w:rsidRPr="002C3896" w:rsidRDefault="00087C3F" w:rsidP="00A27787">
      <w:pPr>
        <w:spacing w:line="360" w:lineRule="auto"/>
        <w:ind w:firstLineChars="200" w:firstLine="640"/>
        <w:jc w:val="left"/>
        <w:rPr>
          <w:rFonts w:ascii="黑体" w:eastAsia="黑体" w:hAnsi="黑体"/>
          <w:sz w:val="32"/>
          <w:szCs w:val="32"/>
        </w:rPr>
      </w:pPr>
      <w:r>
        <w:rPr>
          <w:rFonts w:ascii="黑体" w:eastAsia="黑体" w:hAnsi="黑体" w:hint="eastAsia"/>
          <w:sz w:val="32"/>
          <w:szCs w:val="32"/>
        </w:rPr>
        <w:t>一</w:t>
      </w:r>
      <w:r w:rsidR="002C3896" w:rsidRPr="002C3896">
        <w:rPr>
          <w:rFonts w:ascii="黑体" w:eastAsia="黑体" w:hAnsi="黑体" w:hint="eastAsia"/>
          <w:sz w:val="32"/>
          <w:szCs w:val="32"/>
        </w:rPr>
        <w:t>、</w:t>
      </w:r>
      <w:r w:rsidR="003A1F49">
        <w:rPr>
          <w:rFonts w:ascii="黑体" w:eastAsia="黑体" w:hAnsi="黑体" w:hint="eastAsia"/>
          <w:sz w:val="32"/>
          <w:szCs w:val="32"/>
        </w:rPr>
        <w:t>会议</w:t>
      </w:r>
      <w:r w:rsidR="0065385D">
        <w:rPr>
          <w:rFonts w:ascii="黑体" w:eastAsia="黑体" w:hAnsi="黑体" w:hint="eastAsia"/>
          <w:sz w:val="32"/>
          <w:szCs w:val="32"/>
        </w:rPr>
        <w:t>主要</w:t>
      </w:r>
      <w:r w:rsidR="003A1F49">
        <w:rPr>
          <w:rFonts w:ascii="黑体" w:eastAsia="黑体" w:hAnsi="黑体" w:hint="eastAsia"/>
          <w:sz w:val="32"/>
          <w:szCs w:val="32"/>
        </w:rPr>
        <w:t>内容</w:t>
      </w:r>
    </w:p>
    <w:p w:rsidR="00BF60BC" w:rsidRDefault="00BF60BC" w:rsidP="00BF60BC">
      <w:pPr>
        <w:ind w:firstLine="645"/>
        <w:jc w:val="left"/>
        <w:rPr>
          <w:rFonts w:ascii="仿宋_GB2312" w:eastAsia="仿宋_GB2312" w:hAnsiTheme="minorEastAsia"/>
          <w:sz w:val="32"/>
          <w:szCs w:val="32"/>
        </w:rPr>
      </w:pPr>
      <w:r>
        <w:rPr>
          <w:rFonts w:ascii="仿宋_GB2312" w:eastAsia="仿宋_GB2312" w:hAnsiTheme="minorEastAsia" w:hint="eastAsia"/>
          <w:sz w:val="32"/>
          <w:szCs w:val="32"/>
        </w:rPr>
        <w:t>1. 赴</w:t>
      </w:r>
      <w:r w:rsidRPr="00020F8E">
        <w:rPr>
          <w:rFonts w:ascii="仿宋_GB2312" w:eastAsia="仿宋_GB2312" w:hAnsiTheme="minorEastAsia"/>
          <w:sz w:val="32"/>
          <w:szCs w:val="32"/>
        </w:rPr>
        <w:t>中车株洲电力机车研究所</w:t>
      </w:r>
      <w:r>
        <w:rPr>
          <w:rFonts w:ascii="仿宋_GB2312" w:eastAsia="仿宋_GB2312" w:hAnsiTheme="minorEastAsia" w:hint="eastAsia"/>
          <w:sz w:val="32"/>
          <w:szCs w:val="32"/>
        </w:rPr>
        <w:t>，参观轨道车辆核心部件智能制造工厂，邀请企业专家就智能制造的思考认识、数字化工厂转型实践经验以及探索体会进行主题交流；</w:t>
      </w:r>
    </w:p>
    <w:p w:rsidR="00BF60BC" w:rsidRDefault="00BF60BC" w:rsidP="00BF60BC">
      <w:pPr>
        <w:ind w:firstLine="645"/>
        <w:jc w:val="left"/>
        <w:rPr>
          <w:rFonts w:ascii="仿宋_GB2312" w:eastAsia="仿宋_GB2312" w:hAnsi="宋体"/>
          <w:sz w:val="32"/>
          <w:szCs w:val="32"/>
        </w:rPr>
      </w:pPr>
      <w:r>
        <w:rPr>
          <w:rFonts w:ascii="仿宋_GB2312" w:eastAsia="仿宋_GB2312" w:hAnsiTheme="minorEastAsia" w:hint="eastAsia"/>
          <w:sz w:val="32"/>
          <w:szCs w:val="32"/>
        </w:rPr>
        <w:t>2. 参观中车株洲电力机车，交流企</w:t>
      </w:r>
      <w:r w:rsidRPr="002A7C9B">
        <w:rPr>
          <w:rFonts w:ascii="仿宋_GB2312" w:eastAsia="仿宋_GB2312" w:hAnsi="宋体" w:hint="eastAsia"/>
          <w:sz w:val="32"/>
          <w:szCs w:val="32"/>
        </w:rPr>
        <w:t>业创新文化</w:t>
      </w:r>
      <w:r>
        <w:rPr>
          <w:rFonts w:ascii="仿宋_GB2312" w:eastAsia="仿宋_GB2312" w:hAnsi="宋体" w:hint="eastAsia"/>
          <w:sz w:val="32"/>
          <w:szCs w:val="32"/>
        </w:rPr>
        <w:t>的培养</w:t>
      </w:r>
      <w:r w:rsidRPr="002A7C9B">
        <w:rPr>
          <w:rFonts w:ascii="仿宋_GB2312" w:eastAsia="仿宋_GB2312" w:hAnsi="宋体" w:hint="eastAsia"/>
          <w:sz w:val="32"/>
          <w:szCs w:val="32"/>
        </w:rPr>
        <w:t>，</w:t>
      </w:r>
      <w:r>
        <w:rPr>
          <w:rFonts w:ascii="仿宋_GB2312" w:eastAsia="仿宋_GB2312" w:hAnsi="宋体" w:hint="eastAsia"/>
          <w:sz w:val="32"/>
          <w:szCs w:val="32"/>
        </w:rPr>
        <w:lastRenderedPageBreak/>
        <w:t>邀请企业专家就涵盖</w:t>
      </w:r>
      <w:r w:rsidRPr="002A7C9B">
        <w:rPr>
          <w:rFonts w:ascii="仿宋_GB2312" w:eastAsia="仿宋_GB2312" w:hAnsi="宋体"/>
          <w:sz w:val="32"/>
          <w:szCs w:val="32"/>
        </w:rPr>
        <w:t>转向架</w:t>
      </w:r>
      <w:r>
        <w:rPr>
          <w:rFonts w:ascii="仿宋_GB2312" w:eastAsia="仿宋_GB2312" w:hAnsi="宋体" w:hint="eastAsia"/>
          <w:sz w:val="32"/>
          <w:szCs w:val="32"/>
        </w:rPr>
        <w:t>设计</w:t>
      </w:r>
      <w:r>
        <w:rPr>
          <w:rFonts w:ascii="仿宋_GB2312" w:eastAsia="仿宋_GB2312" w:hAnsi="宋体"/>
          <w:sz w:val="32"/>
          <w:szCs w:val="32"/>
        </w:rPr>
        <w:t>研发</w:t>
      </w:r>
      <w:r w:rsidRPr="002A7C9B">
        <w:rPr>
          <w:rFonts w:ascii="仿宋_GB2312" w:eastAsia="仿宋_GB2312" w:hAnsi="宋体"/>
          <w:sz w:val="32"/>
          <w:szCs w:val="32"/>
        </w:rPr>
        <w:t>、仿真验证</w:t>
      </w:r>
      <w:r>
        <w:rPr>
          <w:rFonts w:ascii="仿宋_GB2312" w:eastAsia="仿宋_GB2312" w:hAnsi="宋体" w:hint="eastAsia"/>
          <w:sz w:val="32"/>
          <w:szCs w:val="32"/>
        </w:rPr>
        <w:t>、</w:t>
      </w:r>
      <w:r w:rsidRPr="002A7C9B">
        <w:rPr>
          <w:rFonts w:ascii="仿宋_GB2312" w:eastAsia="仿宋_GB2312" w:hAnsi="宋体"/>
          <w:sz w:val="32"/>
          <w:szCs w:val="32"/>
        </w:rPr>
        <w:t>制造过程、信息采集、物料配送、质量管控</w:t>
      </w:r>
      <w:r>
        <w:rPr>
          <w:rFonts w:ascii="仿宋_GB2312" w:eastAsia="仿宋_GB2312" w:hAnsi="宋体" w:hint="eastAsia"/>
          <w:sz w:val="32"/>
          <w:szCs w:val="32"/>
        </w:rPr>
        <w:t>全寿命周期</w:t>
      </w:r>
      <w:r>
        <w:rPr>
          <w:rFonts w:ascii="仿宋_GB2312" w:eastAsia="仿宋_GB2312" w:hAnsi="宋体"/>
          <w:sz w:val="32"/>
          <w:szCs w:val="32"/>
        </w:rPr>
        <w:t>的智能</w:t>
      </w:r>
      <w:r>
        <w:rPr>
          <w:rFonts w:ascii="仿宋_GB2312" w:eastAsia="仿宋_GB2312" w:hAnsi="宋体" w:hint="eastAsia"/>
          <w:sz w:val="32"/>
          <w:szCs w:val="32"/>
        </w:rPr>
        <w:t>制造建设框架与探索经验与参会代表交流；</w:t>
      </w:r>
    </w:p>
    <w:p w:rsidR="00AF3505" w:rsidRDefault="00BF60BC" w:rsidP="00AF3505">
      <w:pPr>
        <w:ind w:firstLine="645"/>
        <w:jc w:val="left"/>
        <w:rPr>
          <w:rFonts w:ascii="仿宋_GB2312" w:eastAsia="仿宋_GB2312" w:hAnsiTheme="minorEastAsia"/>
          <w:sz w:val="32"/>
          <w:szCs w:val="32"/>
        </w:rPr>
      </w:pPr>
      <w:r>
        <w:rPr>
          <w:rFonts w:ascii="仿宋_GB2312" w:eastAsia="仿宋_GB2312" w:hAnsiTheme="minorEastAsia" w:hint="eastAsia"/>
          <w:sz w:val="32"/>
          <w:szCs w:val="32"/>
        </w:rPr>
        <w:t>3</w:t>
      </w:r>
      <w:r w:rsidR="00AF3505">
        <w:rPr>
          <w:rFonts w:ascii="仿宋_GB2312" w:eastAsia="仿宋_GB2312" w:hAnsiTheme="minorEastAsia" w:hint="eastAsia"/>
          <w:sz w:val="32"/>
          <w:szCs w:val="32"/>
        </w:rPr>
        <w:t>.</w:t>
      </w:r>
      <w:r w:rsidR="00AF3505" w:rsidRPr="00C44010">
        <w:rPr>
          <w:rFonts w:ascii="仿宋_GB2312" w:eastAsia="仿宋_GB2312" w:hAnsiTheme="minorEastAsia" w:hint="eastAsia"/>
          <w:sz w:val="32"/>
          <w:szCs w:val="32"/>
        </w:rPr>
        <w:t xml:space="preserve"> </w:t>
      </w:r>
      <w:r w:rsidR="00AF3505">
        <w:rPr>
          <w:rFonts w:ascii="仿宋_GB2312" w:eastAsia="仿宋_GB2312" w:hAnsiTheme="minorEastAsia" w:hint="eastAsia"/>
          <w:sz w:val="32"/>
          <w:szCs w:val="32"/>
        </w:rPr>
        <w:t>邀请</w:t>
      </w:r>
      <w:r w:rsidR="00BA2C6A">
        <w:rPr>
          <w:rFonts w:ascii="仿宋_GB2312" w:eastAsia="仿宋_GB2312" w:hAnsiTheme="minorEastAsia" w:hint="eastAsia"/>
          <w:sz w:val="32"/>
          <w:szCs w:val="32"/>
        </w:rPr>
        <w:t>三一集团</w:t>
      </w:r>
      <w:r w:rsidR="00AF3505">
        <w:rPr>
          <w:rFonts w:ascii="仿宋_GB2312" w:eastAsia="仿宋_GB2312" w:hAnsiTheme="minorEastAsia" w:hint="eastAsia"/>
          <w:sz w:val="32"/>
          <w:szCs w:val="32"/>
        </w:rPr>
        <w:t>专家</w:t>
      </w:r>
      <w:r w:rsidR="00BA2C6A">
        <w:rPr>
          <w:rFonts w:ascii="仿宋_GB2312" w:eastAsia="仿宋_GB2312" w:hAnsiTheme="minorEastAsia" w:hint="eastAsia"/>
          <w:sz w:val="32"/>
          <w:szCs w:val="32"/>
        </w:rPr>
        <w:t>就工业互联网建设与应用、全数字化制造管理、制造智能化等内容</w:t>
      </w:r>
      <w:r w:rsidR="00922492">
        <w:rPr>
          <w:rFonts w:ascii="仿宋_GB2312" w:eastAsia="仿宋_GB2312" w:hAnsiTheme="minorEastAsia" w:hint="eastAsia"/>
          <w:sz w:val="32"/>
          <w:szCs w:val="32"/>
        </w:rPr>
        <w:t>与参会代表进行</w:t>
      </w:r>
      <w:r w:rsidR="00AF3505">
        <w:rPr>
          <w:rFonts w:ascii="仿宋_GB2312" w:eastAsia="仿宋_GB2312" w:hAnsiTheme="minorEastAsia" w:hint="eastAsia"/>
          <w:sz w:val="32"/>
          <w:szCs w:val="32"/>
        </w:rPr>
        <w:t>互动交流；</w:t>
      </w:r>
    </w:p>
    <w:p w:rsidR="00124ACC" w:rsidRPr="002A7C9B" w:rsidRDefault="00124ACC" w:rsidP="00AF3505">
      <w:pPr>
        <w:ind w:firstLine="645"/>
        <w:jc w:val="left"/>
        <w:rPr>
          <w:rFonts w:ascii="仿宋_GB2312" w:eastAsia="仿宋_GB2312" w:hAnsi="宋体"/>
          <w:sz w:val="32"/>
          <w:szCs w:val="32"/>
        </w:rPr>
      </w:pPr>
      <w:r>
        <w:rPr>
          <w:rFonts w:ascii="仿宋_GB2312" w:eastAsia="仿宋_GB2312" w:hAnsiTheme="minorEastAsia" w:hint="eastAsia"/>
          <w:sz w:val="32"/>
          <w:szCs w:val="32"/>
        </w:rPr>
        <w:t>4. 就目前国防科技工业智能制造推进过程中的共性问题及各参会单位关注的重点问题，</w:t>
      </w:r>
      <w:r w:rsidR="00551215">
        <w:rPr>
          <w:rFonts w:ascii="仿宋_GB2312" w:eastAsia="仿宋_GB2312" w:hAnsiTheme="minorEastAsia" w:hint="eastAsia"/>
          <w:sz w:val="32"/>
          <w:szCs w:val="32"/>
        </w:rPr>
        <w:t>携同</w:t>
      </w:r>
      <w:r>
        <w:rPr>
          <w:rFonts w:ascii="仿宋_GB2312" w:eastAsia="仿宋_GB2312" w:hAnsiTheme="minorEastAsia" w:hint="eastAsia"/>
          <w:sz w:val="32"/>
          <w:szCs w:val="32"/>
        </w:rPr>
        <w:t>行业专家进行专题研讨。</w:t>
      </w:r>
    </w:p>
    <w:p w:rsidR="009578C8" w:rsidRPr="002C3896" w:rsidRDefault="00087C3F" w:rsidP="00A27787">
      <w:pPr>
        <w:spacing w:line="360" w:lineRule="auto"/>
        <w:ind w:firstLine="645"/>
        <w:jc w:val="left"/>
        <w:rPr>
          <w:rFonts w:ascii="黑体" w:eastAsia="黑体" w:hAnsi="黑体"/>
          <w:sz w:val="32"/>
          <w:szCs w:val="32"/>
        </w:rPr>
      </w:pPr>
      <w:r>
        <w:rPr>
          <w:rFonts w:ascii="黑体" w:eastAsia="黑体" w:hAnsi="黑体" w:hint="eastAsia"/>
          <w:sz w:val="32"/>
          <w:szCs w:val="32"/>
        </w:rPr>
        <w:t>二</w:t>
      </w:r>
      <w:r w:rsidR="009578C8" w:rsidRPr="002C3896">
        <w:rPr>
          <w:rFonts w:ascii="黑体" w:eastAsia="黑体" w:hAnsi="黑体" w:hint="eastAsia"/>
          <w:sz w:val="32"/>
          <w:szCs w:val="32"/>
        </w:rPr>
        <w:t>、时间、地点</w:t>
      </w:r>
    </w:p>
    <w:p w:rsidR="00CC4CD6" w:rsidRDefault="00CC4CD6" w:rsidP="002B2039">
      <w:pPr>
        <w:spacing w:line="360" w:lineRule="auto"/>
        <w:ind w:firstLine="645"/>
        <w:jc w:val="left"/>
        <w:rPr>
          <w:rFonts w:ascii="仿宋_GB2312" w:eastAsia="仿宋_GB2312" w:hAnsiTheme="minorEastAsia" w:hint="eastAsia"/>
          <w:sz w:val="32"/>
          <w:szCs w:val="32"/>
        </w:rPr>
      </w:pPr>
      <w:r>
        <w:rPr>
          <w:rFonts w:ascii="仿宋_GB2312" w:eastAsia="仿宋_GB2312" w:hAnsiTheme="minorEastAsia" w:hint="eastAsia"/>
          <w:sz w:val="32"/>
          <w:szCs w:val="32"/>
        </w:rPr>
        <w:t>时间：</w:t>
      </w:r>
      <w:r w:rsidR="002B2039">
        <w:rPr>
          <w:rFonts w:ascii="仿宋_GB2312" w:eastAsia="仿宋_GB2312" w:hAnsiTheme="minorEastAsia" w:hint="eastAsia"/>
          <w:sz w:val="32"/>
          <w:szCs w:val="32"/>
        </w:rPr>
        <w:t>25日</w:t>
      </w:r>
      <w:r>
        <w:rPr>
          <w:rFonts w:ascii="仿宋_GB2312" w:eastAsia="仿宋_GB2312" w:hAnsiTheme="minorEastAsia" w:hint="eastAsia"/>
          <w:sz w:val="32"/>
          <w:szCs w:val="32"/>
        </w:rPr>
        <w:t>外地</w:t>
      </w:r>
      <w:r w:rsidR="006D494E">
        <w:rPr>
          <w:rFonts w:ascii="仿宋_GB2312" w:eastAsia="仿宋_GB2312" w:hAnsiTheme="minorEastAsia" w:hint="eastAsia"/>
          <w:sz w:val="32"/>
          <w:szCs w:val="32"/>
        </w:rPr>
        <w:t>代表</w:t>
      </w:r>
      <w:r w:rsidR="002B2039">
        <w:rPr>
          <w:rFonts w:ascii="仿宋_GB2312" w:eastAsia="仿宋_GB2312" w:hAnsiTheme="minorEastAsia" w:hint="eastAsia"/>
          <w:sz w:val="32"/>
          <w:szCs w:val="32"/>
        </w:rPr>
        <w:t>报到</w:t>
      </w:r>
      <w:r w:rsidR="006D494E">
        <w:rPr>
          <w:rFonts w:ascii="仿宋_GB2312" w:eastAsia="仿宋_GB2312" w:hAnsiTheme="minorEastAsia" w:hint="eastAsia"/>
          <w:sz w:val="32"/>
          <w:szCs w:val="32"/>
        </w:rPr>
        <w:t>；</w:t>
      </w:r>
    </w:p>
    <w:p w:rsidR="00CC4CD6" w:rsidRDefault="002B2039" w:rsidP="00CC4CD6">
      <w:pPr>
        <w:spacing w:line="360" w:lineRule="auto"/>
        <w:ind w:firstLineChars="500" w:firstLine="1600"/>
        <w:jc w:val="left"/>
        <w:rPr>
          <w:rFonts w:ascii="仿宋_GB2312" w:eastAsia="仿宋_GB2312" w:hAnsiTheme="minorEastAsia" w:hint="eastAsia"/>
          <w:sz w:val="32"/>
          <w:szCs w:val="32"/>
        </w:rPr>
      </w:pPr>
      <w:r>
        <w:rPr>
          <w:rFonts w:ascii="仿宋_GB2312" w:eastAsia="仿宋_GB2312" w:hAnsiTheme="minorEastAsia" w:hint="eastAsia"/>
          <w:sz w:val="32"/>
          <w:szCs w:val="32"/>
        </w:rPr>
        <w:t>26</w:t>
      </w:r>
      <w:r w:rsidR="00CC4CD6">
        <w:rPr>
          <w:rFonts w:ascii="仿宋_GB2312" w:eastAsia="仿宋_GB2312" w:hAnsiTheme="minorEastAsia" w:hint="eastAsia"/>
          <w:sz w:val="32"/>
          <w:szCs w:val="32"/>
        </w:rPr>
        <w:t>日</w:t>
      </w:r>
      <w:r w:rsidR="00CC7419">
        <w:rPr>
          <w:rFonts w:ascii="仿宋_GB2312" w:eastAsia="仿宋_GB2312" w:hAnsiTheme="minorEastAsia" w:hint="eastAsia"/>
          <w:sz w:val="32"/>
          <w:szCs w:val="32"/>
        </w:rPr>
        <w:t>8:30-16:30</w:t>
      </w:r>
      <w:r w:rsidR="006D494E">
        <w:rPr>
          <w:rFonts w:ascii="仿宋_GB2312" w:eastAsia="仿宋_GB2312" w:hAnsiTheme="minorEastAsia" w:hint="eastAsia"/>
          <w:sz w:val="32"/>
          <w:szCs w:val="32"/>
        </w:rPr>
        <w:t>对标</w:t>
      </w:r>
      <w:r w:rsidR="00CC4CD6">
        <w:rPr>
          <w:rFonts w:ascii="仿宋_GB2312" w:eastAsia="仿宋_GB2312" w:hAnsiTheme="minorEastAsia" w:hint="eastAsia"/>
          <w:sz w:val="32"/>
          <w:szCs w:val="32"/>
        </w:rPr>
        <w:t>交流会</w:t>
      </w:r>
      <w:r w:rsidR="006D494E">
        <w:rPr>
          <w:rFonts w:ascii="仿宋_GB2312" w:eastAsia="仿宋_GB2312" w:hAnsiTheme="minorEastAsia" w:hint="eastAsia"/>
          <w:sz w:val="32"/>
          <w:szCs w:val="32"/>
        </w:rPr>
        <w:t>；</w:t>
      </w:r>
    </w:p>
    <w:p w:rsidR="00CC4CD6" w:rsidRDefault="002B2039" w:rsidP="00CC4CD6">
      <w:pPr>
        <w:spacing w:line="360" w:lineRule="auto"/>
        <w:ind w:firstLineChars="500" w:firstLine="1600"/>
        <w:jc w:val="left"/>
        <w:rPr>
          <w:rFonts w:ascii="仿宋_GB2312" w:eastAsia="仿宋_GB2312" w:hAnsiTheme="minorEastAsia" w:hint="eastAsia"/>
          <w:sz w:val="32"/>
          <w:szCs w:val="32"/>
        </w:rPr>
      </w:pPr>
      <w:r>
        <w:rPr>
          <w:rFonts w:ascii="仿宋_GB2312" w:eastAsia="仿宋_GB2312" w:hAnsiTheme="minorEastAsia" w:hint="eastAsia"/>
          <w:sz w:val="32"/>
          <w:szCs w:val="32"/>
        </w:rPr>
        <w:t>27日</w:t>
      </w:r>
      <w:r w:rsidR="00CC7419">
        <w:rPr>
          <w:rFonts w:ascii="仿宋_GB2312" w:eastAsia="仿宋_GB2312" w:hAnsiTheme="minorEastAsia" w:hint="eastAsia"/>
          <w:sz w:val="32"/>
          <w:szCs w:val="32"/>
        </w:rPr>
        <w:t>8:30-15:30</w:t>
      </w:r>
      <w:r w:rsidR="00CC4CD6">
        <w:rPr>
          <w:rFonts w:ascii="仿宋_GB2312" w:eastAsia="仿宋_GB2312" w:hAnsiTheme="minorEastAsia" w:hint="eastAsia"/>
          <w:sz w:val="32"/>
          <w:szCs w:val="32"/>
        </w:rPr>
        <w:t>参观企业。</w:t>
      </w:r>
    </w:p>
    <w:p w:rsidR="002B2039" w:rsidRDefault="00F32243" w:rsidP="002B2039">
      <w:pPr>
        <w:spacing w:line="360" w:lineRule="auto"/>
        <w:ind w:firstLine="645"/>
        <w:jc w:val="left"/>
        <w:rPr>
          <w:rFonts w:ascii="仿宋_GB2312" w:eastAsia="仿宋_GB2312" w:hAnsiTheme="minorEastAsia"/>
          <w:sz w:val="32"/>
          <w:szCs w:val="32"/>
        </w:rPr>
      </w:pPr>
      <w:r>
        <w:rPr>
          <w:rFonts w:ascii="仿宋_GB2312" w:eastAsia="仿宋_GB2312" w:hAnsiTheme="minorEastAsia" w:hint="eastAsia"/>
          <w:sz w:val="32"/>
          <w:szCs w:val="32"/>
        </w:rPr>
        <w:t>会议</w:t>
      </w:r>
      <w:r w:rsidR="002B2039">
        <w:rPr>
          <w:rFonts w:ascii="仿宋_GB2312" w:eastAsia="仿宋_GB2312" w:hAnsiTheme="minorEastAsia" w:hint="eastAsia"/>
          <w:sz w:val="32"/>
          <w:szCs w:val="32"/>
        </w:rPr>
        <w:t>地点</w:t>
      </w:r>
      <w:r w:rsidR="00CC4CD6">
        <w:rPr>
          <w:rFonts w:ascii="仿宋_GB2312" w:eastAsia="仿宋_GB2312" w:hAnsiTheme="minorEastAsia" w:hint="eastAsia"/>
          <w:sz w:val="32"/>
          <w:szCs w:val="32"/>
        </w:rPr>
        <w:t>：九方</w:t>
      </w:r>
      <w:r w:rsidR="0067638E">
        <w:rPr>
          <w:rFonts w:ascii="仿宋_GB2312" w:eastAsia="仿宋_GB2312" w:hAnsiTheme="minorEastAsia" w:hint="eastAsia"/>
          <w:sz w:val="32"/>
          <w:szCs w:val="32"/>
        </w:rPr>
        <w:t>宾馆</w:t>
      </w:r>
    </w:p>
    <w:p w:rsidR="008069FA" w:rsidRPr="002C3896" w:rsidRDefault="00087C3F" w:rsidP="00A27787">
      <w:pPr>
        <w:spacing w:line="360" w:lineRule="auto"/>
        <w:ind w:firstLine="645"/>
        <w:jc w:val="left"/>
        <w:rPr>
          <w:rFonts w:ascii="黑体" w:eastAsia="黑体" w:hAnsi="黑体"/>
          <w:sz w:val="32"/>
          <w:szCs w:val="32"/>
        </w:rPr>
      </w:pPr>
      <w:r>
        <w:rPr>
          <w:rFonts w:ascii="黑体" w:eastAsia="黑体" w:hAnsi="黑体" w:hint="eastAsia"/>
          <w:sz w:val="32"/>
          <w:szCs w:val="32"/>
        </w:rPr>
        <w:t>三</w:t>
      </w:r>
      <w:r w:rsidR="009578C8">
        <w:rPr>
          <w:rFonts w:ascii="黑体" w:eastAsia="黑体" w:hAnsi="黑体" w:hint="eastAsia"/>
          <w:sz w:val="32"/>
          <w:szCs w:val="32"/>
        </w:rPr>
        <w:t>、参会人员</w:t>
      </w:r>
    </w:p>
    <w:p w:rsidR="002C3896" w:rsidRDefault="00254448" w:rsidP="00A27787">
      <w:pPr>
        <w:spacing w:line="360" w:lineRule="auto"/>
        <w:ind w:firstLine="645"/>
        <w:jc w:val="left"/>
        <w:rPr>
          <w:rFonts w:ascii="仿宋_GB2312" w:eastAsia="仿宋_GB2312" w:hAnsiTheme="minorEastAsia"/>
          <w:sz w:val="32"/>
          <w:szCs w:val="32"/>
        </w:rPr>
      </w:pPr>
      <w:r>
        <w:rPr>
          <w:rFonts w:ascii="仿宋_GB2312" w:eastAsia="仿宋_GB2312" w:hAnsiTheme="minorEastAsia" w:hint="eastAsia"/>
          <w:sz w:val="32"/>
          <w:szCs w:val="32"/>
        </w:rPr>
        <w:t>军工企业</w:t>
      </w:r>
      <w:r w:rsidR="00DC5623">
        <w:rPr>
          <w:rFonts w:ascii="仿宋_GB2312" w:eastAsia="仿宋_GB2312" w:hAnsiTheme="minorEastAsia" w:hint="eastAsia"/>
          <w:sz w:val="32"/>
          <w:szCs w:val="32"/>
        </w:rPr>
        <w:t>科研、</w:t>
      </w:r>
      <w:r w:rsidR="006048C9">
        <w:rPr>
          <w:rFonts w:ascii="仿宋_GB2312" w:eastAsia="仿宋_GB2312" w:hAnsiTheme="minorEastAsia" w:hint="eastAsia"/>
          <w:sz w:val="32"/>
          <w:szCs w:val="32"/>
        </w:rPr>
        <w:t>生产、信息化管理人员、管理创新部门及</w:t>
      </w:r>
      <w:r w:rsidR="0032588D">
        <w:rPr>
          <w:rFonts w:ascii="仿宋_GB2312" w:eastAsia="仿宋_GB2312" w:hAnsiTheme="minorEastAsia" w:hint="eastAsia"/>
          <w:sz w:val="32"/>
          <w:szCs w:val="32"/>
        </w:rPr>
        <w:t>相关</w:t>
      </w:r>
      <w:r>
        <w:rPr>
          <w:rFonts w:ascii="仿宋_GB2312" w:eastAsia="仿宋_GB2312" w:hAnsiTheme="minorEastAsia" w:hint="eastAsia"/>
          <w:sz w:val="32"/>
          <w:szCs w:val="32"/>
        </w:rPr>
        <w:t>企业</w:t>
      </w:r>
      <w:r w:rsidR="009578C8">
        <w:rPr>
          <w:rFonts w:ascii="仿宋_GB2312" w:eastAsia="仿宋_GB2312" w:hAnsiTheme="minorEastAsia" w:hint="eastAsia"/>
          <w:sz w:val="32"/>
          <w:szCs w:val="32"/>
        </w:rPr>
        <w:t>的业务主管和技术人员。</w:t>
      </w:r>
    </w:p>
    <w:p w:rsidR="002C3896" w:rsidRPr="002C3896" w:rsidRDefault="00087C3F" w:rsidP="00A27787">
      <w:pPr>
        <w:spacing w:line="360" w:lineRule="auto"/>
        <w:ind w:firstLine="645"/>
        <w:jc w:val="left"/>
        <w:rPr>
          <w:rFonts w:ascii="黑体" w:eastAsia="黑体" w:hAnsi="黑体"/>
          <w:sz w:val="32"/>
          <w:szCs w:val="32"/>
        </w:rPr>
      </w:pPr>
      <w:r>
        <w:rPr>
          <w:rFonts w:ascii="黑体" w:eastAsia="黑体" w:hAnsi="黑体" w:hint="eastAsia"/>
          <w:sz w:val="32"/>
          <w:szCs w:val="32"/>
        </w:rPr>
        <w:t>四</w:t>
      </w:r>
      <w:r w:rsidR="002C3896" w:rsidRPr="002C3896">
        <w:rPr>
          <w:rFonts w:ascii="黑体" w:eastAsia="黑体" w:hAnsi="黑体" w:hint="eastAsia"/>
          <w:sz w:val="32"/>
          <w:szCs w:val="32"/>
        </w:rPr>
        <w:t>、</w:t>
      </w:r>
      <w:r w:rsidR="002C3896">
        <w:rPr>
          <w:rFonts w:ascii="黑体" w:eastAsia="黑体" w:hAnsi="黑体" w:hint="eastAsia"/>
          <w:sz w:val="32"/>
          <w:szCs w:val="32"/>
        </w:rPr>
        <w:t>报名</w:t>
      </w:r>
      <w:r w:rsidR="007A626C">
        <w:rPr>
          <w:rFonts w:ascii="黑体" w:eastAsia="黑体" w:hAnsi="黑体" w:hint="eastAsia"/>
          <w:sz w:val="32"/>
          <w:szCs w:val="32"/>
        </w:rPr>
        <w:t>方式</w:t>
      </w:r>
    </w:p>
    <w:p w:rsidR="00B70EF9" w:rsidRPr="00B70EF9" w:rsidRDefault="007A626C" w:rsidP="002B2039">
      <w:pPr>
        <w:spacing w:line="360" w:lineRule="auto"/>
        <w:ind w:firstLine="645"/>
        <w:jc w:val="left"/>
        <w:rPr>
          <w:rFonts w:ascii="仿宋_GB2312" w:eastAsia="仿宋_GB2312" w:hAnsiTheme="minorEastAsia"/>
          <w:sz w:val="32"/>
          <w:szCs w:val="32"/>
        </w:rPr>
      </w:pPr>
      <w:r>
        <w:rPr>
          <w:rFonts w:ascii="仿宋_GB2312" w:eastAsia="仿宋_GB2312" w:hAnsiTheme="minorEastAsia" w:hint="eastAsia"/>
          <w:sz w:val="32"/>
          <w:szCs w:val="32"/>
        </w:rPr>
        <w:t>株洲名额30人，</w:t>
      </w:r>
      <w:r w:rsidR="009E5458">
        <w:rPr>
          <w:rFonts w:ascii="仿宋_GB2312" w:eastAsia="仿宋_GB2312" w:hAnsiTheme="minorEastAsia" w:hint="eastAsia"/>
          <w:sz w:val="32"/>
          <w:szCs w:val="32"/>
        </w:rPr>
        <w:t>额满停止报名，</w:t>
      </w:r>
      <w:r w:rsidR="009E5458" w:rsidRPr="009E5458">
        <w:rPr>
          <w:rFonts w:ascii="仿宋_GB2312" w:eastAsia="仿宋_GB2312" w:hAnsiTheme="minorEastAsia" w:hint="eastAsia"/>
          <w:sz w:val="32"/>
          <w:szCs w:val="32"/>
        </w:rPr>
        <w:t>请</w:t>
      </w:r>
      <w:r w:rsidR="009E5458">
        <w:rPr>
          <w:rFonts w:ascii="仿宋_GB2312" w:eastAsia="仿宋_GB2312" w:hAnsiTheme="minorEastAsia" w:hint="eastAsia"/>
          <w:sz w:val="32"/>
          <w:szCs w:val="32"/>
        </w:rPr>
        <w:t>于4月2</w:t>
      </w:r>
      <w:r w:rsidR="00B04B0F">
        <w:rPr>
          <w:rFonts w:ascii="仿宋_GB2312" w:eastAsia="仿宋_GB2312" w:hAnsiTheme="minorEastAsia" w:hint="eastAsia"/>
          <w:sz w:val="32"/>
          <w:szCs w:val="32"/>
        </w:rPr>
        <w:t>5</w:t>
      </w:r>
      <w:r w:rsidR="009E5458">
        <w:rPr>
          <w:rFonts w:ascii="仿宋_GB2312" w:eastAsia="仿宋_GB2312" w:hAnsiTheme="minorEastAsia" w:hint="eastAsia"/>
          <w:sz w:val="32"/>
          <w:szCs w:val="32"/>
        </w:rPr>
        <w:t>日前</w:t>
      </w:r>
      <w:r w:rsidR="004A1684">
        <w:rPr>
          <w:rFonts w:ascii="仿宋_GB2312" w:eastAsia="仿宋_GB2312" w:hAnsiTheme="minorEastAsia" w:hint="eastAsia"/>
          <w:sz w:val="32"/>
          <w:szCs w:val="32"/>
        </w:rPr>
        <w:t>将报名回执发邮箱</w:t>
      </w:r>
      <w:r w:rsidR="009E5458" w:rsidRPr="009E5458">
        <w:rPr>
          <w:rFonts w:ascii="仿宋_GB2312" w:eastAsia="仿宋_GB2312" w:hAnsiTheme="minorEastAsia" w:hint="eastAsia"/>
          <w:sz w:val="32"/>
          <w:szCs w:val="32"/>
        </w:rPr>
        <w:t>2792181965@qq.com</w:t>
      </w:r>
    </w:p>
    <w:p w:rsidR="008069FA" w:rsidRDefault="00087C3F" w:rsidP="00A27787">
      <w:pPr>
        <w:spacing w:line="360" w:lineRule="auto"/>
        <w:ind w:firstLine="645"/>
        <w:jc w:val="left"/>
        <w:rPr>
          <w:rFonts w:ascii="仿宋_GB2312" w:eastAsia="仿宋_GB2312" w:hAnsiTheme="minorEastAsia"/>
          <w:sz w:val="32"/>
          <w:szCs w:val="32"/>
        </w:rPr>
      </w:pPr>
      <w:r>
        <w:rPr>
          <w:rFonts w:ascii="黑体" w:eastAsia="黑体" w:hAnsi="黑体" w:hint="eastAsia"/>
          <w:sz w:val="32"/>
          <w:szCs w:val="32"/>
        </w:rPr>
        <w:t>五</w:t>
      </w:r>
      <w:r w:rsidR="002C3896">
        <w:rPr>
          <w:rFonts w:ascii="黑体" w:eastAsia="黑体" w:hAnsi="黑体" w:hint="eastAsia"/>
          <w:sz w:val="32"/>
          <w:szCs w:val="32"/>
        </w:rPr>
        <w:t>、联系方式</w:t>
      </w:r>
    </w:p>
    <w:p w:rsidR="002C3896" w:rsidRDefault="00376BD4" w:rsidP="00A27787">
      <w:pPr>
        <w:spacing w:line="360" w:lineRule="auto"/>
        <w:ind w:firstLine="645"/>
        <w:jc w:val="left"/>
        <w:rPr>
          <w:rFonts w:ascii="仿宋_GB2312" w:eastAsia="仿宋_GB2312" w:hAnsiTheme="minorEastAsia"/>
          <w:sz w:val="32"/>
          <w:szCs w:val="32"/>
        </w:rPr>
      </w:pPr>
      <w:r>
        <w:rPr>
          <w:rFonts w:ascii="仿宋_GB2312" w:eastAsia="仿宋_GB2312" w:hAnsiTheme="minorEastAsia" w:hint="eastAsia"/>
          <w:sz w:val="32"/>
          <w:szCs w:val="32"/>
        </w:rPr>
        <w:t>联系人：</w:t>
      </w:r>
      <w:r w:rsidR="007A626C">
        <w:rPr>
          <w:rFonts w:ascii="仿宋_GB2312" w:eastAsia="仿宋_GB2312" w:hAnsiTheme="minorEastAsia" w:hint="eastAsia"/>
          <w:sz w:val="32"/>
          <w:szCs w:val="32"/>
        </w:rPr>
        <w:t>屈宁</w:t>
      </w:r>
    </w:p>
    <w:p w:rsidR="00A27787" w:rsidRDefault="002C3896" w:rsidP="00B70EF9">
      <w:pPr>
        <w:spacing w:line="360" w:lineRule="auto"/>
        <w:ind w:firstLine="645"/>
        <w:jc w:val="left"/>
        <w:rPr>
          <w:rFonts w:ascii="仿宋_GB2312" w:eastAsia="仿宋_GB2312" w:hAnsiTheme="minorEastAsia"/>
          <w:sz w:val="32"/>
          <w:szCs w:val="32"/>
        </w:rPr>
      </w:pPr>
      <w:r>
        <w:rPr>
          <w:rFonts w:ascii="仿宋_GB2312" w:eastAsia="仿宋_GB2312" w:hAnsiTheme="minorEastAsia" w:hint="eastAsia"/>
          <w:sz w:val="32"/>
          <w:szCs w:val="32"/>
        </w:rPr>
        <w:t>电  话：</w:t>
      </w:r>
      <w:r w:rsidR="007A626C">
        <w:rPr>
          <w:rFonts w:ascii="仿宋_GB2312" w:eastAsia="仿宋_GB2312" w:hAnsiTheme="minorEastAsia" w:hint="eastAsia"/>
          <w:sz w:val="32"/>
          <w:szCs w:val="32"/>
        </w:rPr>
        <w:t>28681048</w:t>
      </w:r>
      <w:r w:rsidR="009078C2">
        <w:rPr>
          <w:rFonts w:ascii="仿宋_GB2312" w:eastAsia="仿宋_GB2312" w:hAnsiTheme="minorEastAsia" w:hint="eastAsia"/>
          <w:sz w:val="32"/>
          <w:szCs w:val="32"/>
        </w:rPr>
        <w:t>，</w:t>
      </w:r>
      <w:r w:rsidR="007A626C">
        <w:rPr>
          <w:rFonts w:ascii="仿宋_GB2312" w:eastAsia="仿宋_GB2312" w:hAnsiTheme="minorEastAsia" w:hint="eastAsia"/>
          <w:sz w:val="32"/>
          <w:szCs w:val="32"/>
        </w:rPr>
        <w:t>18273352006</w:t>
      </w:r>
    </w:p>
    <w:p w:rsidR="007A626C" w:rsidRDefault="007A626C" w:rsidP="00E13C08">
      <w:pPr>
        <w:spacing w:line="360" w:lineRule="auto"/>
        <w:ind w:firstLine="645"/>
        <w:jc w:val="left"/>
        <w:rPr>
          <w:rFonts w:ascii="仿宋_GB2312" w:eastAsia="仿宋_GB2312" w:hAnsiTheme="minorEastAsia" w:hint="eastAsia"/>
          <w:sz w:val="32"/>
          <w:szCs w:val="32"/>
        </w:rPr>
      </w:pPr>
    </w:p>
    <w:p w:rsidR="00E22A14" w:rsidRDefault="00E22A14" w:rsidP="00E13C08">
      <w:pPr>
        <w:spacing w:line="360" w:lineRule="auto"/>
        <w:ind w:firstLine="645"/>
        <w:jc w:val="left"/>
        <w:rPr>
          <w:rFonts w:ascii="仿宋_GB2312" w:eastAsia="仿宋_GB2312" w:hAnsiTheme="minorEastAsia"/>
          <w:sz w:val="32"/>
          <w:szCs w:val="32"/>
        </w:rPr>
      </w:pPr>
      <w:r>
        <w:rPr>
          <w:rFonts w:ascii="仿宋_GB2312" w:eastAsia="仿宋_GB2312" w:hAnsiTheme="minorEastAsia" w:hint="eastAsia"/>
          <w:sz w:val="32"/>
          <w:szCs w:val="32"/>
        </w:rPr>
        <w:lastRenderedPageBreak/>
        <w:t>附件：</w:t>
      </w:r>
      <w:r w:rsidR="00376BD4">
        <w:rPr>
          <w:rFonts w:ascii="仿宋_GB2312" w:eastAsia="仿宋_GB2312" w:hAnsiTheme="minorEastAsia" w:hint="eastAsia"/>
          <w:sz w:val="32"/>
          <w:szCs w:val="32"/>
        </w:rPr>
        <w:t>报名回执表</w:t>
      </w:r>
    </w:p>
    <w:p w:rsidR="00E627D4" w:rsidRDefault="00E627D4" w:rsidP="00090958">
      <w:pPr>
        <w:jc w:val="left"/>
        <w:rPr>
          <w:rFonts w:ascii="仿宋_GB2312" w:eastAsia="仿宋_GB2312" w:hAnsiTheme="minorEastAsia"/>
          <w:sz w:val="32"/>
          <w:szCs w:val="32"/>
        </w:rPr>
      </w:pPr>
    </w:p>
    <w:p w:rsidR="001A1A50" w:rsidRDefault="001A1A50" w:rsidP="00090958">
      <w:pPr>
        <w:jc w:val="left"/>
        <w:rPr>
          <w:rFonts w:ascii="仿宋_GB2312" w:eastAsia="仿宋_GB2312" w:hAnsiTheme="minorEastAsia"/>
          <w:sz w:val="32"/>
          <w:szCs w:val="32"/>
        </w:rPr>
      </w:pPr>
    </w:p>
    <w:p w:rsidR="002B2039" w:rsidRDefault="002B2039" w:rsidP="00090958">
      <w:pPr>
        <w:jc w:val="left"/>
        <w:rPr>
          <w:rFonts w:ascii="仿宋_GB2312" w:eastAsia="仿宋_GB2312" w:hAnsiTheme="minorEastAsia"/>
          <w:sz w:val="32"/>
          <w:szCs w:val="32"/>
        </w:rPr>
      </w:pPr>
    </w:p>
    <w:p w:rsidR="00E22A14" w:rsidRDefault="007A626C" w:rsidP="00B04B0F">
      <w:pPr>
        <w:ind w:firstLineChars="800" w:firstLine="2560"/>
        <w:jc w:val="left"/>
        <w:rPr>
          <w:rFonts w:ascii="仿宋_GB2312" w:eastAsia="仿宋_GB2312" w:hAnsiTheme="minorEastAsia"/>
          <w:sz w:val="32"/>
          <w:szCs w:val="32"/>
        </w:rPr>
      </w:pPr>
      <w:r>
        <w:rPr>
          <w:rFonts w:ascii="仿宋_GB2312" w:eastAsia="仿宋_GB2312" w:hAnsiTheme="minorEastAsia" w:hint="eastAsia"/>
          <w:sz w:val="32"/>
          <w:szCs w:val="32"/>
        </w:rPr>
        <w:t xml:space="preserve">株洲市企业联合会  </w:t>
      </w:r>
      <w:r w:rsidR="00B04B0F">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株洲市企业家协会</w:t>
      </w:r>
    </w:p>
    <w:p w:rsidR="00F231EC" w:rsidRDefault="003D1D47" w:rsidP="00B04B0F">
      <w:pPr>
        <w:ind w:firstLineChars="1250" w:firstLine="4000"/>
        <w:jc w:val="left"/>
        <w:rPr>
          <w:rFonts w:ascii="仿宋_GB2312" w:eastAsia="仿宋_GB2312" w:hAnsiTheme="minorEastAsia" w:hint="eastAsia"/>
          <w:sz w:val="32"/>
          <w:szCs w:val="32"/>
        </w:rPr>
      </w:pPr>
      <w:r>
        <w:rPr>
          <w:rFonts w:ascii="仿宋_GB2312" w:eastAsia="仿宋_GB2312" w:hAnsiTheme="minorEastAsia" w:hint="eastAsia"/>
          <w:sz w:val="32"/>
          <w:szCs w:val="32"/>
        </w:rPr>
        <w:t>2018</w:t>
      </w:r>
      <w:r w:rsidR="00E22A14">
        <w:rPr>
          <w:rFonts w:ascii="仿宋_GB2312" w:eastAsia="仿宋_GB2312" w:hAnsiTheme="minorEastAsia" w:hint="eastAsia"/>
          <w:sz w:val="32"/>
          <w:szCs w:val="32"/>
        </w:rPr>
        <w:t>年</w:t>
      </w:r>
      <w:r w:rsidR="007A626C">
        <w:rPr>
          <w:rFonts w:ascii="仿宋_GB2312" w:eastAsia="仿宋_GB2312" w:hAnsiTheme="minorEastAsia" w:hint="eastAsia"/>
          <w:sz w:val="32"/>
          <w:szCs w:val="32"/>
        </w:rPr>
        <w:t>4</w:t>
      </w:r>
      <w:r w:rsidR="00E22A14">
        <w:rPr>
          <w:rFonts w:ascii="仿宋_GB2312" w:eastAsia="仿宋_GB2312" w:hAnsiTheme="minorEastAsia" w:hint="eastAsia"/>
          <w:sz w:val="32"/>
          <w:szCs w:val="32"/>
        </w:rPr>
        <w:t>月</w:t>
      </w:r>
      <w:r w:rsidR="000F4085">
        <w:rPr>
          <w:rFonts w:ascii="仿宋_GB2312" w:eastAsia="仿宋_GB2312" w:hAnsiTheme="minorEastAsia" w:hint="eastAsia"/>
          <w:sz w:val="32"/>
          <w:szCs w:val="32"/>
        </w:rPr>
        <w:t>2</w:t>
      </w:r>
      <w:r w:rsidR="00B04B0F">
        <w:rPr>
          <w:rFonts w:ascii="仿宋_GB2312" w:eastAsia="仿宋_GB2312" w:hAnsiTheme="minorEastAsia" w:hint="eastAsia"/>
          <w:sz w:val="32"/>
          <w:szCs w:val="32"/>
        </w:rPr>
        <w:t>3</w:t>
      </w:r>
      <w:r w:rsidR="00E22A14">
        <w:rPr>
          <w:rFonts w:ascii="仿宋_GB2312" w:eastAsia="仿宋_GB2312" w:hAnsiTheme="minorEastAsia" w:hint="eastAsia"/>
          <w:sz w:val="32"/>
          <w:szCs w:val="32"/>
        </w:rPr>
        <w:t>日</w:t>
      </w:r>
    </w:p>
    <w:p w:rsidR="00B04B0F" w:rsidRDefault="00B04B0F" w:rsidP="00B04B0F">
      <w:pPr>
        <w:ind w:firstLineChars="1250" w:firstLine="4000"/>
        <w:jc w:val="left"/>
        <w:rPr>
          <w:rFonts w:ascii="仿宋_GB2312" w:eastAsia="仿宋_GB2312" w:hAnsiTheme="minorEastAsia" w:hint="eastAsia"/>
          <w:sz w:val="32"/>
          <w:szCs w:val="32"/>
        </w:rPr>
      </w:pPr>
    </w:p>
    <w:p w:rsidR="009E5458" w:rsidRDefault="009E5458" w:rsidP="007A626C">
      <w:pPr>
        <w:ind w:firstLineChars="1100" w:firstLine="3520"/>
        <w:jc w:val="left"/>
        <w:rPr>
          <w:rFonts w:ascii="仿宋_GB2312" w:eastAsia="仿宋_GB2312" w:hAnsiTheme="minorEastAsia" w:hint="eastAsia"/>
          <w:sz w:val="32"/>
          <w:szCs w:val="32"/>
        </w:rPr>
      </w:pPr>
    </w:p>
    <w:p w:rsidR="009E5458" w:rsidRPr="009E5458" w:rsidRDefault="009E5458" w:rsidP="009E5458">
      <w:pPr>
        <w:ind w:leftChars="810" w:left="1987" w:hangingChars="95" w:hanging="286"/>
        <w:rPr>
          <w:rFonts w:asciiTheme="minorEastAsia" w:hAnsiTheme="minorEastAsia"/>
          <w:b/>
          <w:sz w:val="30"/>
          <w:szCs w:val="30"/>
        </w:rPr>
      </w:pPr>
      <w:r w:rsidRPr="009E5458">
        <w:rPr>
          <w:rFonts w:asciiTheme="minorEastAsia" w:hAnsiTheme="minorEastAsia" w:hint="eastAsia"/>
          <w:b/>
          <w:sz w:val="30"/>
          <w:szCs w:val="30"/>
        </w:rPr>
        <w:t>《智能制造对标交流》报名回执</w:t>
      </w:r>
    </w:p>
    <w:tbl>
      <w:tblPr>
        <w:tblStyle w:val="aa"/>
        <w:tblW w:w="0" w:type="auto"/>
        <w:tblInd w:w="108" w:type="dxa"/>
        <w:tblLook w:val="04A0"/>
      </w:tblPr>
      <w:tblGrid>
        <w:gridCol w:w="1134"/>
        <w:gridCol w:w="4106"/>
        <w:gridCol w:w="1587"/>
        <w:gridCol w:w="1587"/>
      </w:tblGrid>
      <w:tr w:rsidR="009E5458" w:rsidRPr="00F76DE5" w:rsidTr="002073D0">
        <w:tc>
          <w:tcPr>
            <w:tcW w:w="1134" w:type="dxa"/>
          </w:tcPr>
          <w:p w:rsidR="009E5458" w:rsidRPr="00F76DE5" w:rsidRDefault="009E5458" w:rsidP="002073D0">
            <w:pPr>
              <w:jc w:val="left"/>
              <w:rPr>
                <w:rFonts w:asciiTheme="minorEastAsia" w:hAnsiTheme="minorEastAsia"/>
                <w:sz w:val="28"/>
                <w:szCs w:val="28"/>
              </w:rPr>
            </w:pPr>
            <w:r w:rsidRPr="00F76DE5">
              <w:rPr>
                <w:rFonts w:asciiTheme="minorEastAsia" w:hAnsiTheme="minorEastAsia" w:hint="eastAsia"/>
                <w:sz w:val="28"/>
                <w:szCs w:val="28"/>
              </w:rPr>
              <w:t>姓名</w:t>
            </w:r>
          </w:p>
        </w:tc>
        <w:tc>
          <w:tcPr>
            <w:tcW w:w="4106" w:type="dxa"/>
          </w:tcPr>
          <w:p w:rsidR="009E5458" w:rsidRPr="00F76DE5" w:rsidRDefault="009E5458" w:rsidP="002073D0">
            <w:pPr>
              <w:jc w:val="center"/>
              <w:rPr>
                <w:rFonts w:asciiTheme="minorEastAsia" w:hAnsiTheme="minorEastAsia"/>
                <w:sz w:val="28"/>
                <w:szCs w:val="28"/>
              </w:rPr>
            </w:pPr>
            <w:r w:rsidRPr="00F76DE5">
              <w:rPr>
                <w:rFonts w:asciiTheme="minorEastAsia" w:hAnsiTheme="minorEastAsia" w:hint="eastAsia"/>
                <w:sz w:val="28"/>
                <w:szCs w:val="28"/>
              </w:rPr>
              <w:t>单位</w:t>
            </w:r>
          </w:p>
        </w:tc>
        <w:tc>
          <w:tcPr>
            <w:tcW w:w="1587" w:type="dxa"/>
          </w:tcPr>
          <w:p w:rsidR="009E5458" w:rsidRPr="00F76DE5" w:rsidRDefault="009E5458" w:rsidP="002073D0">
            <w:pPr>
              <w:jc w:val="left"/>
              <w:rPr>
                <w:rFonts w:asciiTheme="minorEastAsia" w:hAnsiTheme="minorEastAsia"/>
                <w:sz w:val="28"/>
                <w:szCs w:val="28"/>
              </w:rPr>
            </w:pPr>
            <w:r w:rsidRPr="00F76DE5">
              <w:rPr>
                <w:rFonts w:asciiTheme="minorEastAsia" w:hAnsiTheme="minorEastAsia" w:hint="eastAsia"/>
                <w:sz w:val="28"/>
                <w:szCs w:val="28"/>
              </w:rPr>
              <w:t>职务</w:t>
            </w:r>
          </w:p>
        </w:tc>
        <w:tc>
          <w:tcPr>
            <w:tcW w:w="1587" w:type="dxa"/>
          </w:tcPr>
          <w:p w:rsidR="009E5458" w:rsidRPr="00F76DE5" w:rsidRDefault="009E5458" w:rsidP="002073D0">
            <w:pPr>
              <w:jc w:val="left"/>
              <w:rPr>
                <w:rFonts w:asciiTheme="minorEastAsia" w:hAnsiTheme="minorEastAsia"/>
                <w:sz w:val="28"/>
                <w:szCs w:val="28"/>
              </w:rPr>
            </w:pPr>
            <w:r w:rsidRPr="00F76DE5">
              <w:rPr>
                <w:rFonts w:asciiTheme="minorEastAsia" w:hAnsiTheme="minorEastAsia" w:hint="eastAsia"/>
                <w:sz w:val="28"/>
                <w:szCs w:val="28"/>
              </w:rPr>
              <w:t>手机号码</w:t>
            </w:r>
          </w:p>
        </w:tc>
      </w:tr>
      <w:tr w:rsidR="009E5458" w:rsidRPr="00F76DE5" w:rsidTr="002073D0">
        <w:tc>
          <w:tcPr>
            <w:tcW w:w="1134" w:type="dxa"/>
          </w:tcPr>
          <w:p w:rsidR="009E5458" w:rsidRPr="00F76DE5" w:rsidRDefault="009E5458" w:rsidP="002073D0">
            <w:pPr>
              <w:jc w:val="left"/>
              <w:rPr>
                <w:rFonts w:asciiTheme="minorEastAsia" w:hAnsiTheme="minorEastAsia"/>
                <w:sz w:val="28"/>
                <w:szCs w:val="28"/>
              </w:rPr>
            </w:pPr>
          </w:p>
        </w:tc>
        <w:tc>
          <w:tcPr>
            <w:tcW w:w="4106" w:type="dxa"/>
          </w:tcPr>
          <w:p w:rsidR="009E5458" w:rsidRPr="00F76DE5" w:rsidRDefault="009E5458" w:rsidP="002073D0">
            <w:pPr>
              <w:jc w:val="left"/>
              <w:rPr>
                <w:rFonts w:asciiTheme="minorEastAsia" w:hAnsiTheme="minorEastAsia"/>
                <w:sz w:val="28"/>
                <w:szCs w:val="28"/>
              </w:rPr>
            </w:pPr>
          </w:p>
        </w:tc>
        <w:tc>
          <w:tcPr>
            <w:tcW w:w="1587" w:type="dxa"/>
          </w:tcPr>
          <w:p w:rsidR="009E5458" w:rsidRPr="00F76DE5" w:rsidRDefault="009E5458" w:rsidP="002073D0">
            <w:pPr>
              <w:jc w:val="left"/>
              <w:rPr>
                <w:rFonts w:asciiTheme="minorEastAsia" w:hAnsiTheme="minorEastAsia"/>
                <w:sz w:val="28"/>
                <w:szCs w:val="28"/>
              </w:rPr>
            </w:pPr>
          </w:p>
        </w:tc>
        <w:tc>
          <w:tcPr>
            <w:tcW w:w="1587" w:type="dxa"/>
          </w:tcPr>
          <w:p w:rsidR="009E5458" w:rsidRPr="00F76DE5" w:rsidRDefault="009E5458" w:rsidP="002073D0">
            <w:pPr>
              <w:jc w:val="left"/>
              <w:rPr>
                <w:rFonts w:asciiTheme="minorEastAsia" w:hAnsiTheme="minorEastAsia"/>
                <w:sz w:val="28"/>
                <w:szCs w:val="28"/>
              </w:rPr>
            </w:pPr>
          </w:p>
        </w:tc>
      </w:tr>
      <w:tr w:rsidR="009E5458" w:rsidRPr="00F76DE5" w:rsidTr="002073D0">
        <w:tc>
          <w:tcPr>
            <w:tcW w:w="1134" w:type="dxa"/>
          </w:tcPr>
          <w:p w:rsidR="009E5458" w:rsidRPr="00F76DE5" w:rsidRDefault="009E5458" w:rsidP="002073D0">
            <w:pPr>
              <w:jc w:val="left"/>
              <w:rPr>
                <w:rFonts w:asciiTheme="minorEastAsia" w:hAnsiTheme="minorEastAsia"/>
                <w:sz w:val="28"/>
                <w:szCs w:val="28"/>
              </w:rPr>
            </w:pPr>
          </w:p>
        </w:tc>
        <w:tc>
          <w:tcPr>
            <w:tcW w:w="4106" w:type="dxa"/>
          </w:tcPr>
          <w:p w:rsidR="009E5458" w:rsidRPr="00F76DE5" w:rsidRDefault="009E5458" w:rsidP="002073D0">
            <w:pPr>
              <w:jc w:val="left"/>
              <w:rPr>
                <w:rFonts w:asciiTheme="minorEastAsia" w:hAnsiTheme="minorEastAsia"/>
                <w:sz w:val="28"/>
                <w:szCs w:val="28"/>
              </w:rPr>
            </w:pPr>
          </w:p>
        </w:tc>
        <w:tc>
          <w:tcPr>
            <w:tcW w:w="1587" w:type="dxa"/>
          </w:tcPr>
          <w:p w:rsidR="009E5458" w:rsidRPr="00F76DE5" w:rsidRDefault="009E5458" w:rsidP="002073D0">
            <w:pPr>
              <w:jc w:val="left"/>
              <w:rPr>
                <w:rFonts w:asciiTheme="minorEastAsia" w:hAnsiTheme="minorEastAsia"/>
                <w:sz w:val="28"/>
                <w:szCs w:val="28"/>
              </w:rPr>
            </w:pPr>
          </w:p>
        </w:tc>
        <w:tc>
          <w:tcPr>
            <w:tcW w:w="1587" w:type="dxa"/>
          </w:tcPr>
          <w:p w:rsidR="009E5458" w:rsidRPr="00F76DE5" w:rsidRDefault="009E5458" w:rsidP="002073D0">
            <w:pPr>
              <w:jc w:val="left"/>
              <w:rPr>
                <w:rFonts w:asciiTheme="minorEastAsia" w:hAnsiTheme="minorEastAsia"/>
                <w:sz w:val="28"/>
                <w:szCs w:val="28"/>
              </w:rPr>
            </w:pPr>
          </w:p>
        </w:tc>
      </w:tr>
      <w:tr w:rsidR="009E5458" w:rsidRPr="00F76DE5" w:rsidTr="002073D0">
        <w:tc>
          <w:tcPr>
            <w:tcW w:w="1134" w:type="dxa"/>
          </w:tcPr>
          <w:p w:rsidR="009E5458" w:rsidRPr="00F76DE5" w:rsidRDefault="009E5458" w:rsidP="002073D0">
            <w:pPr>
              <w:jc w:val="left"/>
              <w:rPr>
                <w:rFonts w:asciiTheme="minorEastAsia" w:hAnsiTheme="minorEastAsia"/>
                <w:sz w:val="28"/>
                <w:szCs w:val="28"/>
              </w:rPr>
            </w:pPr>
          </w:p>
        </w:tc>
        <w:tc>
          <w:tcPr>
            <w:tcW w:w="4106" w:type="dxa"/>
          </w:tcPr>
          <w:p w:rsidR="009E5458" w:rsidRPr="00F76DE5" w:rsidRDefault="009E5458" w:rsidP="002073D0">
            <w:pPr>
              <w:jc w:val="left"/>
              <w:rPr>
                <w:rFonts w:asciiTheme="minorEastAsia" w:hAnsiTheme="minorEastAsia"/>
                <w:sz w:val="28"/>
                <w:szCs w:val="28"/>
              </w:rPr>
            </w:pPr>
          </w:p>
        </w:tc>
        <w:tc>
          <w:tcPr>
            <w:tcW w:w="1587" w:type="dxa"/>
          </w:tcPr>
          <w:p w:rsidR="009E5458" w:rsidRPr="00F76DE5" w:rsidRDefault="009E5458" w:rsidP="002073D0">
            <w:pPr>
              <w:jc w:val="left"/>
              <w:rPr>
                <w:rFonts w:asciiTheme="minorEastAsia" w:hAnsiTheme="minorEastAsia"/>
                <w:sz w:val="28"/>
                <w:szCs w:val="28"/>
              </w:rPr>
            </w:pPr>
          </w:p>
        </w:tc>
        <w:tc>
          <w:tcPr>
            <w:tcW w:w="1587" w:type="dxa"/>
          </w:tcPr>
          <w:p w:rsidR="009E5458" w:rsidRPr="00F76DE5" w:rsidRDefault="009E5458" w:rsidP="002073D0">
            <w:pPr>
              <w:jc w:val="left"/>
              <w:rPr>
                <w:rFonts w:asciiTheme="minorEastAsia" w:hAnsiTheme="minorEastAsia"/>
                <w:sz w:val="28"/>
                <w:szCs w:val="28"/>
              </w:rPr>
            </w:pPr>
          </w:p>
        </w:tc>
      </w:tr>
      <w:tr w:rsidR="009E5458" w:rsidRPr="00F76DE5" w:rsidTr="002073D0">
        <w:tc>
          <w:tcPr>
            <w:tcW w:w="1134" w:type="dxa"/>
          </w:tcPr>
          <w:p w:rsidR="009E5458" w:rsidRPr="00F76DE5" w:rsidRDefault="009E5458" w:rsidP="002073D0">
            <w:pPr>
              <w:jc w:val="left"/>
              <w:rPr>
                <w:rFonts w:asciiTheme="minorEastAsia" w:hAnsiTheme="minorEastAsia"/>
                <w:sz w:val="28"/>
                <w:szCs w:val="28"/>
              </w:rPr>
            </w:pPr>
          </w:p>
        </w:tc>
        <w:tc>
          <w:tcPr>
            <w:tcW w:w="4106" w:type="dxa"/>
          </w:tcPr>
          <w:p w:rsidR="009E5458" w:rsidRPr="00F76DE5" w:rsidRDefault="009E5458" w:rsidP="002073D0">
            <w:pPr>
              <w:jc w:val="left"/>
              <w:rPr>
                <w:rFonts w:asciiTheme="minorEastAsia" w:hAnsiTheme="minorEastAsia"/>
                <w:sz w:val="28"/>
                <w:szCs w:val="28"/>
              </w:rPr>
            </w:pPr>
          </w:p>
        </w:tc>
        <w:tc>
          <w:tcPr>
            <w:tcW w:w="1587" w:type="dxa"/>
          </w:tcPr>
          <w:p w:rsidR="009E5458" w:rsidRPr="00F76DE5" w:rsidRDefault="009E5458" w:rsidP="002073D0">
            <w:pPr>
              <w:jc w:val="left"/>
              <w:rPr>
                <w:rFonts w:asciiTheme="minorEastAsia" w:hAnsiTheme="minorEastAsia"/>
                <w:sz w:val="28"/>
                <w:szCs w:val="28"/>
              </w:rPr>
            </w:pPr>
          </w:p>
        </w:tc>
        <w:tc>
          <w:tcPr>
            <w:tcW w:w="1587" w:type="dxa"/>
          </w:tcPr>
          <w:p w:rsidR="009E5458" w:rsidRPr="00F76DE5" w:rsidRDefault="009E5458" w:rsidP="002073D0">
            <w:pPr>
              <w:jc w:val="left"/>
              <w:rPr>
                <w:rFonts w:asciiTheme="minorEastAsia" w:hAnsiTheme="minorEastAsia"/>
                <w:sz w:val="28"/>
                <w:szCs w:val="28"/>
              </w:rPr>
            </w:pPr>
          </w:p>
        </w:tc>
      </w:tr>
    </w:tbl>
    <w:p w:rsidR="009E5458" w:rsidRPr="00F76DE5" w:rsidRDefault="009E5458" w:rsidP="009E5458">
      <w:pPr>
        <w:ind w:leftChars="109" w:left="2175" w:hangingChars="695" w:hanging="1946"/>
        <w:jc w:val="center"/>
        <w:rPr>
          <w:rFonts w:asciiTheme="minorEastAsia" w:hAnsiTheme="minorEastAsia"/>
          <w:sz w:val="28"/>
          <w:szCs w:val="28"/>
        </w:rPr>
      </w:pPr>
      <w:r w:rsidRPr="00F76DE5">
        <w:rPr>
          <w:rFonts w:asciiTheme="minorEastAsia" w:hAnsiTheme="minorEastAsia" w:hint="eastAsia"/>
          <w:sz w:val="28"/>
          <w:szCs w:val="28"/>
        </w:rPr>
        <w:t>联系人：         联系电话：</w:t>
      </w:r>
    </w:p>
    <w:p w:rsidR="009E5458" w:rsidRDefault="009E5458" w:rsidP="007A626C">
      <w:pPr>
        <w:ind w:firstLineChars="1100" w:firstLine="3520"/>
        <w:jc w:val="left"/>
        <w:rPr>
          <w:rFonts w:ascii="仿宋_GB2312" w:eastAsia="仿宋_GB2312" w:hAnsiTheme="minorEastAsia"/>
          <w:sz w:val="32"/>
          <w:szCs w:val="32"/>
        </w:rPr>
      </w:pPr>
    </w:p>
    <w:p w:rsidR="00E627D4" w:rsidRDefault="00E627D4" w:rsidP="00AC08BB">
      <w:pPr>
        <w:jc w:val="left"/>
        <w:rPr>
          <w:rFonts w:ascii="仿宋_GB2312" w:eastAsia="仿宋_GB2312" w:hAnsiTheme="minorEastAsia"/>
          <w:sz w:val="32"/>
          <w:szCs w:val="32"/>
        </w:rPr>
      </w:pPr>
    </w:p>
    <w:p w:rsidR="00261C04" w:rsidRDefault="00261C04" w:rsidP="00AC08BB">
      <w:pPr>
        <w:jc w:val="left"/>
        <w:rPr>
          <w:rFonts w:ascii="仿宋_GB2312" w:eastAsia="仿宋_GB2312" w:hAnsiTheme="minorEastAsia"/>
          <w:sz w:val="32"/>
          <w:szCs w:val="32"/>
        </w:rPr>
      </w:pPr>
    </w:p>
    <w:p w:rsidR="002E0E7A" w:rsidRDefault="002E0E7A" w:rsidP="00AC08BB">
      <w:pPr>
        <w:jc w:val="left"/>
        <w:rPr>
          <w:rFonts w:ascii="仿宋_GB2312" w:eastAsia="仿宋_GB2312" w:hAnsiTheme="minorEastAsia"/>
          <w:sz w:val="32"/>
          <w:szCs w:val="32"/>
        </w:rPr>
      </w:pPr>
    </w:p>
    <w:p w:rsidR="002E0E7A" w:rsidRDefault="002E0E7A" w:rsidP="00AC08BB">
      <w:pPr>
        <w:jc w:val="left"/>
        <w:rPr>
          <w:rFonts w:ascii="仿宋_GB2312" w:eastAsia="仿宋_GB2312" w:hAnsiTheme="minorEastAsia"/>
          <w:sz w:val="32"/>
          <w:szCs w:val="32"/>
        </w:rPr>
      </w:pPr>
    </w:p>
    <w:p w:rsidR="00087C3F" w:rsidRDefault="00087C3F" w:rsidP="00AC08BB">
      <w:pPr>
        <w:jc w:val="left"/>
        <w:rPr>
          <w:rFonts w:ascii="仿宋_GB2312" w:eastAsia="仿宋_GB2312" w:hAnsiTheme="minorEastAsia"/>
          <w:sz w:val="32"/>
          <w:szCs w:val="32"/>
        </w:rPr>
      </w:pPr>
    </w:p>
    <w:p w:rsidR="00ED5CE4" w:rsidRDefault="00ED5CE4" w:rsidP="00AC08BB">
      <w:pPr>
        <w:jc w:val="left"/>
        <w:rPr>
          <w:rFonts w:ascii="仿宋_GB2312" w:eastAsia="仿宋_GB2312" w:hAnsiTheme="minorEastAsia"/>
          <w:sz w:val="32"/>
          <w:szCs w:val="32"/>
        </w:rPr>
      </w:pPr>
    </w:p>
    <w:p w:rsidR="00D23CA6" w:rsidRDefault="00D23CA6" w:rsidP="00AC08BB">
      <w:pPr>
        <w:jc w:val="left"/>
        <w:rPr>
          <w:rFonts w:ascii="仿宋_GB2312" w:eastAsia="仿宋_GB2312" w:hAnsiTheme="minorEastAsia"/>
          <w:sz w:val="32"/>
          <w:szCs w:val="32"/>
        </w:rPr>
      </w:pPr>
    </w:p>
    <w:p w:rsidR="002E0E7A" w:rsidRPr="002B2039" w:rsidRDefault="002E0E7A" w:rsidP="007A626C">
      <w:pPr>
        <w:adjustRightInd w:val="0"/>
        <w:snapToGrid w:val="0"/>
        <w:spacing w:line="360" w:lineRule="auto"/>
        <w:ind w:rightChars="-156" w:right="-328"/>
        <w:rPr>
          <w:rFonts w:ascii="仿宋_GB2312" w:eastAsia="仿宋_GB2312" w:hAnsiTheme="minorEastAsia"/>
          <w:sz w:val="32"/>
          <w:szCs w:val="32"/>
        </w:rPr>
      </w:pPr>
    </w:p>
    <w:sectPr w:rsidR="002E0E7A" w:rsidRPr="002B2039" w:rsidSect="002E0E7A">
      <w:footerReference w:type="default" r:id="rId8"/>
      <w:pgSz w:w="11906" w:h="16838"/>
      <w:pgMar w:top="851" w:right="1797" w:bottom="567" w:left="1797" w:header="851" w:footer="510"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3C5" w:rsidRDefault="000413C5" w:rsidP="005431C7">
      <w:r>
        <w:separator/>
      </w:r>
    </w:p>
  </w:endnote>
  <w:endnote w:type="continuationSeparator" w:id="0">
    <w:p w:rsidR="000413C5" w:rsidRDefault="000413C5" w:rsidP="005431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700657"/>
      <w:docPartObj>
        <w:docPartGallery w:val="Page Numbers (Bottom of Page)"/>
        <w:docPartUnique/>
      </w:docPartObj>
    </w:sdtPr>
    <w:sdtEndPr>
      <w:rPr>
        <w:rFonts w:ascii="仿宋_GB2312" w:eastAsia="仿宋_GB2312" w:hint="eastAsia"/>
        <w:sz w:val="30"/>
        <w:szCs w:val="30"/>
      </w:rPr>
    </w:sdtEndPr>
    <w:sdtContent>
      <w:p w:rsidR="00563555" w:rsidRDefault="00541DDB">
        <w:pPr>
          <w:pStyle w:val="a4"/>
          <w:jc w:val="center"/>
        </w:pPr>
        <w:r w:rsidRPr="00563555">
          <w:rPr>
            <w:rFonts w:ascii="仿宋_GB2312" w:eastAsia="仿宋_GB2312" w:hint="eastAsia"/>
            <w:sz w:val="30"/>
            <w:szCs w:val="30"/>
          </w:rPr>
          <w:fldChar w:fldCharType="begin"/>
        </w:r>
        <w:r w:rsidR="00563555" w:rsidRPr="00563555">
          <w:rPr>
            <w:rFonts w:ascii="仿宋_GB2312" w:eastAsia="仿宋_GB2312" w:hint="eastAsia"/>
            <w:sz w:val="30"/>
            <w:szCs w:val="30"/>
          </w:rPr>
          <w:instrText xml:space="preserve"> PAGE   \* MERGEFORMAT </w:instrText>
        </w:r>
        <w:r w:rsidRPr="00563555">
          <w:rPr>
            <w:rFonts w:ascii="仿宋_GB2312" w:eastAsia="仿宋_GB2312" w:hint="eastAsia"/>
            <w:sz w:val="30"/>
            <w:szCs w:val="30"/>
          </w:rPr>
          <w:fldChar w:fldCharType="separate"/>
        </w:r>
        <w:r w:rsidR="00E25D17" w:rsidRPr="00E25D17">
          <w:rPr>
            <w:rFonts w:ascii="仿宋_GB2312" w:eastAsia="仿宋_GB2312"/>
            <w:noProof/>
            <w:sz w:val="30"/>
            <w:szCs w:val="30"/>
            <w:lang w:val="zh-CN"/>
          </w:rPr>
          <w:t>-</w:t>
        </w:r>
        <w:r w:rsidR="00E25D17">
          <w:rPr>
            <w:rFonts w:ascii="仿宋_GB2312" w:eastAsia="仿宋_GB2312"/>
            <w:noProof/>
            <w:sz w:val="30"/>
            <w:szCs w:val="30"/>
          </w:rPr>
          <w:t xml:space="preserve"> 3 -</w:t>
        </w:r>
        <w:r w:rsidRPr="00563555">
          <w:rPr>
            <w:rFonts w:ascii="仿宋_GB2312" w:eastAsia="仿宋_GB2312" w:hint="eastAsia"/>
            <w:sz w:val="30"/>
            <w:szCs w:val="30"/>
          </w:rPr>
          <w:fldChar w:fldCharType="end"/>
        </w:r>
      </w:p>
    </w:sdtContent>
  </w:sdt>
  <w:p w:rsidR="00563555" w:rsidRDefault="0056355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3C5" w:rsidRDefault="000413C5" w:rsidP="005431C7">
      <w:r>
        <w:separator/>
      </w:r>
    </w:p>
  </w:footnote>
  <w:footnote w:type="continuationSeparator" w:id="0">
    <w:p w:rsidR="000413C5" w:rsidRDefault="000413C5" w:rsidP="005431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21F19"/>
    <w:multiLevelType w:val="singleLevel"/>
    <w:tmpl w:val="56321F19"/>
    <w:lvl w:ilvl="0">
      <w:start w:val="1"/>
      <w:numFmt w:val="decimal"/>
      <w:lvlText w:val="%1."/>
      <w:lvlJc w:val="left"/>
      <w:pPr>
        <w:tabs>
          <w:tab w:val="left" w:pos="425"/>
        </w:tabs>
        <w:ind w:left="425" w:hanging="425"/>
      </w:pPr>
      <w:rPr>
        <w:rFonts w:hint="default"/>
      </w:rPr>
    </w:lvl>
  </w:abstractNum>
  <w:abstractNum w:abstractNumId="1">
    <w:nsid w:val="564E2585"/>
    <w:multiLevelType w:val="hybridMultilevel"/>
    <w:tmpl w:val="6BE22A30"/>
    <w:lvl w:ilvl="0" w:tplc="6B7856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A5B1143"/>
    <w:multiLevelType w:val="hybridMultilevel"/>
    <w:tmpl w:val="BD501E0A"/>
    <w:lvl w:ilvl="0" w:tplc="89E6C25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5F6C7A21"/>
    <w:multiLevelType w:val="multilevel"/>
    <w:tmpl w:val="5F6C7A21"/>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16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31C7"/>
    <w:rsid w:val="0000438C"/>
    <w:rsid w:val="00004A32"/>
    <w:rsid w:val="00010626"/>
    <w:rsid w:val="00012FD0"/>
    <w:rsid w:val="00015378"/>
    <w:rsid w:val="00020F8E"/>
    <w:rsid w:val="000339CD"/>
    <w:rsid w:val="00035A8C"/>
    <w:rsid w:val="000413C5"/>
    <w:rsid w:val="000501CC"/>
    <w:rsid w:val="000662C0"/>
    <w:rsid w:val="00067410"/>
    <w:rsid w:val="0007196E"/>
    <w:rsid w:val="000768A9"/>
    <w:rsid w:val="00087C3F"/>
    <w:rsid w:val="00090958"/>
    <w:rsid w:val="00090C81"/>
    <w:rsid w:val="00090DA5"/>
    <w:rsid w:val="00090EAE"/>
    <w:rsid w:val="000A0217"/>
    <w:rsid w:val="000C5457"/>
    <w:rsid w:val="000C5BD8"/>
    <w:rsid w:val="000F4085"/>
    <w:rsid w:val="00106309"/>
    <w:rsid w:val="00124ACC"/>
    <w:rsid w:val="00131E4A"/>
    <w:rsid w:val="00150E30"/>
    <w:rsid w:val="00164527"/>
    <w:rsid w:val="0019121A"/>
    <w:rsid w:val="00195025"/>
    <w:rsid w:val="001A0B3C"/>
    <w:rsid w:val="001A1A50"/>
    <w:rsid w:val="001B064C"/>
    <w:rsid w:val="001B0E73"/>
    <w:rsid w:val="001B22B3"/>
    <w:rsid w:val="001D2F53"/>
    <w:rsid w:val="001D7A89"/>
    <w:rsid w:val="002036EF"/>
    <w:rsid w:val="0020675F"/>
    <w:rsid w:val="0021677F"/>
    <w:rsid w:val="00216822"/>
    <w:rsid w:val="00216823"/>
    <w:rsid w:val="00222D58"/>
    <w:rsid w:val="0023066B"/>
    <w:rsid w:val="00235E01"/>
    <w:rsid w:val="00254448"/>
    <w:rsid w:val="0025775A"/>
    <w:rsid w:val="00261C04"/>
    <w:rsid w:val="00276340"/>
    <w:rsid w:val="00276F54"/>
    <w:rsid w:val="00284CB6"/>
    <w:rsid w:val="00290298"/>
    <w:rsid w:val="00290C91"/>
    <w:rsid w:val="0029182B"/>
    <w:rsid w:val="002A7C9B"/>
    <w:rsid w:val="002B06B2"/>
    <w:rsid w:val="002B2039"/>
    <w:rsid w:val="002C36FE"/>
    <w:rsid w:val="002C3896"/>
    <w:rsid w:val="002E0E7A"/>
    <w:rsid w:val="002F5E08"/>
    <w:rsid w:val="00304B1F"/>
    <w:rsid w:val="00306D37"/>
    <w:rsid w:val="00312D5F"/>
    <w:rsid w:val="0032588D"/>
    <w:rsid w:val="00336033"/>
    <w:rsid w:val="00336910"/>
    <w:rsid w:val="00350928"/>
    <w:rsid w:val="003515D3"/>
    <w:rsid w:val="0036012C"/>
    <w:rsid w:val="00362559"/>
    <w:rsid w:val="00363B81"/>
    <w:rsid w:val="00370242"/>
    <w:rsid w:val="00372A42"/>
    <w:rsid w:val="00375627"/>
    <w:rsid w:val="00376BD4"/>
    <w:rsid w:val="00386A2A"/>
    <w:rsid w:val="003936EB"/>
    <w:rsid w:val="00396621"/>
    <w:rsid w:val="003A1F49"/>
    <w:rsid w:val="003A7073"/>
    <w:rsid w:val="003C0F70"/>
    <w:rsid w:val="003C3D09"/>
    <w:rsid w:val="003D1D47"/>
    <w:rsid w:val="003D235F"/>
    <w:rsid w:val="003E40E3"/>
    <w:rsid w:val="003F6179"/>
    <w:rsid w:val="003F75D3"/>
    <w:rsid w:val="00436540"/>
    <w:rsid w:val="00440CCA"/>
    <w:rsid w:val="00460B44"/>
    <w:rsid w:val="004677C0"/>
    <w:rsid w:val="0048185C"/>
    <w:rsid w:val="004825AC"/>
    <w:rsid w:val="00497BD5"/>
    <w:rsid w:val="004A1684"/>
    <w:rsid w:val="004B0760"/>
    <w:rsid w:val="004E354A"/>
    <w:rsid w:val="004E6B2B"/>
    <w:rsid w:val="0050534A"/>
    <w:rsid w:val="0051518D"/>
    <w:rsid w:val="005231D3"/>
    <w:rsid w:val="00525AEC"/>
    <w:rsid w:val="0053429C"/>
    <w:rsid w:val="0054068F"/>
    <w:rsid w:val="00541191"/>
    <w:rsid w:val="00541DDB"/>
    <w:rsid w:val="005431C7"/>
    <w:rsid w:val="00543F7B"/>
    <w:rsid w:val="0055046D"/>
    <w:rsid w:val="00551215"/>
    <w:rsid w:val="0055342D"/>
    <w:rsid w:val="005577B9"/>
    <w:rsid w:val="00563555"/>
    <w:rsid w:val="0057287B"/>
    <w:rsid w:val="00583F7C"/>
    <w:rsid w:val="0059144F"/>
    <w:rsid w:val="005A1C60"/>
    <w:rsid w:val="005A3B6B"/>
    <w:rsid w:val="005B4CCC"/>
    <w:rsid w:val="005B7211"/>
    <w:rsid w:val="005C3E5B"/>
    <w:rsid w:val="005D1F4E"/>
    <w:rsid w:val="005D244C"/>
    <w:rsid w:val="005D6C26"/>
    <w:rsid w:val="0060268D"/>
    <w:rsid w:val="00604148"/>
    <w:rsid w:val="006048C9"/>
    <w:rsid w:val="0060664E"/>
    <w:rsid w:val="00643BF8"/>
    <w:rsid w:val="00653017"/>
    <w:rsid w:val="0065385D"/>
    <w:rsid w:val="006624A4"/>
    <w:rsid w:val="00673028"/>
    <w:rsid w:val="00675E78"/>
    <w:rsid w:val="0067638E"/>
    <w:rsid w:val="00694F42"/>
    <w:rsid w:val="00697124"/>
    <w:rsid w:val="00697F2B"/>
    <w:rsid w:val="006A17EC"/>
    <w:rsid w:val="006A5CE3"/>
    <w:rsid w:val="006A713D"/>
    <w:rsid w:val="006B66A6"/>
    <w:rsid w:val="006D494E"/>
    <w:rsid w:val="006D7FA1"/>
    <w:rsid w:val="006E7051"/>
    <w:rsid w:val="007027D7"/>
    <w:rsid w:val="00714522"/>
    <w:rsid w:val="007176B4"/>
    <w:rsid w:val="0071778E"/>
    <w:rsid w:val="00721309"/>
    <w:rsid w:val="00740D46"/>
    <w:rsid w:val="00745667"/>
    <w:rsid w:val="007472CB"/>
    <w:rsid w:val="007646F3"/>
    <w:rsid w:val="007722AD"/>
    <w:rsid w:val="00775816"/>
    <w:rsid w:val="007830C2"/>
    <w:rsid w:val="00791553"/>
    <w:rsid w:val="007A1B19"/>
    <w:rsid w:val="007A626C"/>
    <w:rsid w:val="007B2041"/>
    <w:rsid w:val="008069FA"/>
    <w:rsid w:val="00821897"/>
    <w:rsid w:val="0083555D"/>
    <w:rsid w:val="008472F0"/>
    <w:rsid w:val="00854FE8"/>
    <w:rsid w:val="00871AB6"/>
    <w:rsid w:val="00872317"/>
    <w:rsid w:val="008A04DD"/>
    <w:rsid w:val="008A3B7B"/>
    <w:rsid w:val="008B6BFC"/>
    <w:rsid w:val="008C0065"/>
    <w:rsid w:val="008C03F0"/>
    <w:rsid w:val="008E1153"/>
    <w:rsid w:val="009060A9"/>
    <w:rsid w:val="009078C2"/>
    <w:rsid w:val="00915FC6"/>
    <w:rsid w:val="00922492"/>
    <w:rsid w:val="00923AD4"/>
    <w:rsid w:val="009443E5"/>
    <w:rsid w:val="00947A05"/>
    <w:rsid w:val="00952E71"/>
    <w:rsid w:val="00954433"/>
    <w:rsid w:val="00954D64"/>
    <w:rsid w:val="009578C8"/>
    <w:rsid w:val="009624A8"/>
    <w:rsid w:val="00964A93"/>
    <w:rsid w:val="00967ABA"/>
    <w:rsid w:val="0097765E"/>
    <w:rsid w:val="00992572"/>
    <w:rsid w:val="009943EE"/>
    <w:rsid w:val="009D1869"/>
    <w:rsid w:val="009D2EBB"/>
    <w:rsid w:val="009E5458"/>
    <w:rsid w:val="009F32F2"/>
    <w:rsid w:val="009F387B"/>
    <w:rsid w:val="00A03C05"/>
    <w:rsid w:val="00A0550B"/>
    <w:rsid w:val="00A1064B"/>
    <w:rsid w:val="00A27787"/>
    <w:rsid w:val="00A41259"/>
    <w:rsid w:val="00A43B63"/>
    <w:rsid w:val="00A57BF7"/>
    <w:rsid w:val="00A65919"/>
    <w:rsid w:val="00A6784B"/>
    <w:rsid w:val="00A70BBF"/>
    <w:rsid w:val="00A7259C"/>
    <w:rsid w:val="00A91CF0"/>
    <w:rsid w:val="00A96D6F"/>
    <w:rsid w:val="00AA2A2A"/>
    <w:rsid w:val="00AA2BE8"/>
    <w:rsid w:val="00AA474F"/>
    <w:rsid w:val="00AC08BB"/>
    <w:rsid w:val="00AC636A"/>
    <w:rsid w:val="00AE5AE5"/>
    <w:rsid w:val="00AF3505"/>
    <w:rsid w:val="00B04B0F"/>
    <w:rsid w:val="00B201CA"/>
    <w:rsid w:val="00B351A5"/>
    <w:rsid w:val="00B3537F"/>
    <w:rsid w:val="00B370AF"/>
    <w:rsid w:val="00B51E94"/>
    <w:rsid w:val="00B55FB5"/>
    <w:rsid w:val="00B70EF9"/>
    <w:rsid w:val="00B7184E"/>
    <w:rsid w:val="00B82CBF"/>
    <w:rsid w:val="00BA2C6A"/>
    <w:rsid w:val="00BA758A"/>
    <w:rsid w:val="00BD1F80"/>
    <w:rsid w:val="00BD7B65"/>
    <w:rsid w:val="00BF60BC"/>
    <w:rsid w:val="00C10B67"/>
    <w:rsid w:val="00C17CFA"/>
    <w:rsid w:val="00C20A3B"/>
    <w:rsid w:val="00C31835"/>
    <w:rsid w:val="00C3422E"/>
    <w:rsid w:val="00C35FB8"/>
    <w:rsid w:val="00C3617F"/>
    <w:rsid w:val="00C376BC"/>
    <w:rsid w:val="00C44010"/>
    <w:rsid w:val="00C45224"/>
    <w:rsid w:val="00C62FDB"/>
    <w:rsid w:val="00C7427F"/>
    <w:rsid w:val="00C95D67"/>
    <w:rsid w:val="00CA73A2"/>
    <w:rsid w:val="00CB53E5"/>
    <w:rsid w:val="00CC46B6"/>
    <w:rsid w:val="00CC4CD6"/>
    <w:rsid w:val="00CC7419"/>
    <w:rsid w:val="00CE1D50"/>
    <w:rsid w:val="00D02265"/>
    <w:rsid w:val="00D07257"/>
    <w:rsid w:val="00D23CA6"/>
    <w:rsid w:val="00D254F5"/>
    <w:rsid w:val="00D30AE4"/>
    <w:rsid w:val="00D3380E"/>
    <w:rsid w:val="00D47387"/>
    <w:rsid w:val="00D507D5"/>
    <w:rsid w:val="00D512BF"/>
    <w:rsid w:val="00D54EBA"/>
    <w:rsid w:val="00D64BFD"/>
    <w:rsid w:val="00D71AD9"/>
    <w:rsid w:val="00D8329F"/>
    <w:rsid w:val="00DA0AAE"/>
    <w:rsid w:val="00DB4078"/>
    <w:rsid w:val="00DC385B"/>
    <w:rsid w:val="00DC4ABE"/>
    <w:rsid w:val="00DC5623"/>
    <w:rsid w:val="00DF209C"/>
    <w:rsid w:val="00DF4899"/>
    <w:rsid w:val="00DF76D8"/>
    <w:rsid w:val="00E0097C"/>
    <w:rsid w:val="00E13C08"/>
    <w:rsid w:val="00E17B8C"/>
    <w:rsid w:val="00E21384"/>
    <w:rsid w:val="00E22A14"/>
    <w:rsid w:val="00E25D17"/>
    <w:rsid w:val="00E43BCC"/>
    <w:rsid w:val="00E453EE"/>
    <w:rsid w:val="00E627D4"/>
    <w:rsid w:val="00E977CD"/>
    <w:rsid w:val="00EA0199"/>
    <w:rsid w:val="00EB754B"/>
    <w:rsid w:val="00ED2175"/>
    <w:rsid w:val="00ED283B"/>
    <w:rsid w:val="00ED5CE4"/>
    <w:rsid w:val="00EF2935"/>
    <w:rsid w:val="00EF7A19"/>
    <w:rsid w:val="00F0061A"/>
    <w:rsid w:val="00F05D64"/>
    <w:rsid w:val="00F231EC"/>
    <w:rsid w:val="00F32243"/>
    <w:rsid w:val="00F404E9"/>
    <w:rsid w:val="00F501FC"/>
    <w:rsid w:val="00F629B4"/>
    <w:rsid w:val="00F62F2B"/>
    <w:rsid w:val="00F644EB"/>
    <w:rsid w:val="00F65141"/>
    <w:rsid w:val="00F66681"/>
    <w:rsid w:val="00F66D9E"/>
    <w:rsid w:val="00F85952"/>
    <w:rsid w:val="00F8682F"/>
    <w:rsid w:val="00F903FC"/>
    <w:rsid w:val="00FB2129"/>
    <w:rsid w:val="00FE6D69"/>
    <w:rsid w:val="00FF2B4F"/>
    <w:rsid w:val="00FF55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3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31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31C7"/>
    <w:rPr>
      <w:sz w:val="18"/>
      <w:szCs w:val="18"/>
    </w:rPr>
  </w:style>
  <w:style w:type="paragraph" w:styleId="a4">
    <w:name w:val="footer"/>
    <w:basedOn w:val="a"/>
    <w:link w:val="Char0"/>
    <w:uiPriority w:val="99"/>
    <w:unhideWhenUsed/>
    <w:rsid w:val="005431C7"/>
    <w:pPr>
      <w:tabs>
        <w:tab w:val="center" w:pos="4153"/>
        <w:tab w:val="right" w:pos="8306"/>
      </w:tabs>
      <w:snapToGrid w:val="0"/>
      <w:jc w:val="left"/>
    </w:pPr>
    <w:rPr>
      <w:sz w:val="18"/>
      <w:szCs w:val="18"/>
    </w:rPr>
  </w:style>
  <w:style w:type="character" w:customStyle="1" w:styleId="Char0">
    <w:name w:val="页脚 Char"/>
    <w:basedOn w:val="a0"/>
    <w:link w:val="a4"/>
    <w:uiPriority w:val="99"/>
    <w:rsid w:val="005431C7"/>
    <w:rPr>
      <w:sz w:val="18"/>
      <w:szCs w:val="18"/>
    </w:rPr>
  </w:style>
  <w:style w:type="paragraph" w:styleId="a5">
    <w:name w:val="List Paragraph"/>
    <w:basedOn w:val="a"/>
    <w:uiPriority w:val="34"/>
    <w:qFormat/>
    <w:rsid w:val="008069FA"/>
    <w:pPr>
      <w:ind w:firstLineChars="200" w:firstLine="420"/>
    </w:pPr>
  </w:style>
  <w:style w:type="paragraph" w:styleId="a6">
    <w:name w:val="Date"/>
    <w:basedOn w:val="a"/>
    <w:next w:val="a"/>
    <w:link w:val="Char1"/>
    <w:uiPriority w:val="99"/>
    <w:semiHidden/>
    <w:unhideWhenUsed/>
    <w:rsid w:val="00E22A14"/>
    <w:pPr>
      <w:ind w:leftChars="2500" w:left="100"/>
    </w:pPr>
  </w:style>
  <w:style w:type="character" w:customStyle="1" w:styleId="Char1">
    <w:name w:val="日期 Char"/>
    <w:basedOn w:val="a0"/>
    <w:link w:val="a6"/>
    <w:uiPriority w:val="99"/>
    <w:semiHidden/>
    <w:rsid w:val="00E22A14"/>
  </w:style>
  <w:style w:type="paragraph" w:customStyle="1" w:styleId="1">
    <w:name w:val="列出段落1"/>
    <w:basedOn w:val="a"/>
    <w:uiPriority w:val="34"/>
    <w:qFormat/>
    <w:rsid w:val="00E22A14"/>
    <w:pPr>
      <w:ind w:firstLineChars="200" w:firstLine="420"/>
    </w:pPr>
    <w:rPr>
      <w:rFonts w:ascii="Calibri" w:eastAsia="宋体" w:hAnsi="Calibri" w:cs="黑体"/>
    </w:rPr>
  </w:style>
  <w:style w:type="character" w:styleId="a7">
    <w:name w:val="Hyperlink"/>
    <w:basedOn w:val="a0"/>
    <w:uiPriority w:val="99"/>
    <w:semiHidden/>
    <w:unhideWhenUsed/>
    <w:rsid w:val="00290C91"/>
    <w:rPr>
      <w:color w:val="0000FF"/>
      <w:u w:val="single"/>
    </w:rPr>
  </w:style>
  <w:style w:type="paragraph" w:styleId="a8">
    <w:name w:val="Balloon Text"/>
    <w:basedOn w:val="a"/>
    <w:link w:val="Char2"/>
    <w:uiPriority w:val="99"/>
    <w:semiHidden/>
    <w:unhideWhenUsed/>
    <w:rsid w:val="00497BD5"/>
    <w:rPr>
      <w:sz w:val="18"/>
      <w:szCs w:val="18"/>
    </w:rPr>
  </w:style>
  <w:style w:type="character" w:customStyle="1" w:styleId="Char2">
    <w:name w:val="批注框文本 Char"/>
    <w:basedOn w:val="a0"/>
    <w:link w:val="a8"/>
    <w:uiPriority w:val="99"/>
    <w:semiHidden/>
    <w:rsid w:val="00497BD5"/>
    <w:rPr>
      <w:sz w:val="18"/>
      <w:szCs w:val="18"/>
    </w:rPr>
  </w:style>
  <w:style w:type="character" w:styleId="a9">
    <w:name w:val="Emphasis"/>
    <w:basedOn w:val="a0"/>
    <w:uiPriority w:val="20"/>
    <w:qFormat/>
    <w:rsid w:val="006624A4"/>
    <w:rPr>
      <w:i/>
      <w:iCs/>
    </w:rPr>
  </w:style>
  <w:style w:type="character" w:customStyle="1" w:styleId="hrefstyle">
    <w:name w:val="hrefstyle"/>
    <w:basedOn w:val="a0"/>
    <w:rsid w:val="007176B4"/>
  </w:style>
  <w:style w:type="table" w:styleId="aa">
    <w:name w:val="Table Grid"/>
    <w:basedOn w:val="a1"/>
    <w:uiPriority w:val="59"/>
    <w:rsid w:val="009E54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E9BF9-E97F-4A04-95A4-408F8CB06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136</Words>
  <Characters>778</Characters>
  <Application>Microsoft Office Word</Application>
  <DocSecurity>0</DocSecurity>
  <Lines>6</Lines>
  <Paragraphs>1</Paragraphs>
  <ScaleCrop>false</ScaleCrop>
  <Company>Sky123.Org</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Administrator</cp:lastModifiedBy>
  <cp:revision>17</cp:revision>
  <cp:lastPrinted>2018-04-23T00:50:00Z</cp:lastPrinted>
  <dcterms:created xsi:type="dcterms:W3CDTF">2018-04-17T07:28:00Z</dcterms:created>
  <dcterms:modified xsi:type="dcterms:W3CDTF">2018-04-23T00:50:00Z</dcterms:modified>
</cp:coreProperties>
</file>