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3E8" w:rsidRPr="0074399A" w:rsidRDefault="003D53E8">
      <w:pPr>
        <w:spacing w:line="560" w:lineRule="exact"/>
        <w:contextualSpacing/>
        <w:rPr>
          <w:rFonts w:ascii="Times New Roman" w:eastAsia="黑体" w:hAnsi="Times New Roman"/>
          <w:sz w:val="32"/>
          <w:szCs w:val="32"/>
        </w:rPr>
      </w:pPr>
      <w:r w:rsidRPr="0074399A">
        <w:rPr>
          <w:rFonts w:ascii="Times New Roman" w:eastAsia="黑体" w:hAnsi="黑体" w:hint="eastAsia"/>
          <w:sz w:val="32"/>
          <w:szCs w:val="32"/>
        </w:rPr>
        <w:t>附件</w:t>
      </w:r>
      <w:r w:rsidRPr="0074399A">
        <w:rPr>
          <w:rFonts w:ascii="Times New Roman" w:eastAsia="黑体" w:hAnsi="Times New Roman"/>
          <w:sz w:val="32"/>
          <w:szCs w:val="32"/>
        </w:rPr>
        <w:t>3</w:t>
      </w:r>
    </w:p>
    <w:p w:rsidR="003D53E8" w:rsidRPr="0074399A" w:rsidRDefault="003D53E8">
      <w:pPr>
        <w:spacing w:line="560" w:lineRule="exact"/>
        <w:contextualSpacing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74399A">
        <w:rPr>
          <w:rFonts w:ascii="Times New Roman" w:eastAsia="方正小标宋简体" w:hAnsi="Times New Roman" w:hint="eastAsia"/>
          <w:bCs/>
          <w:sz w:val="44"/>
          <w:szCs w:val="44"/>
        </w:rPr>
        <w:t>株洲市工业企业采购市域内企业生产的</w:t>
      </w:r>
    </w:p>
    <w:p w:rsidR="003D53E8" w:rsidRPr="0074399A" w:rsidRDefault="003D53E8">
      <w:pPr>
        <w:spacing w:line="560" w:lineRule="exact"/>
        <w:contextualSpacing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74399A">
        <w:rPr>
          <w:rFonts w:ascii="Times New Roman" w:eastAsia="方正小标宋简体" w:hAnsi="Times New Roman" w:hint="eastAsia"/>
          <w:bCs/>
          <w:sz w:val="44"/>
          <w:szCs w:val="44"/>
        </w:rPr>
        <w:t>智能装备奖励项目申报要求</w:t>
      </w:r>
    </w:p>
    <w:p w:rsidR="003D53E8" w:rsidRPr="0074399A" w:rsidRDefault="003D53E8" w:rsidP="0074399A">
      <w:pPr>
        <w:ind w:firstLineChars="200" w:firstLine="31680"/>
        <w:contextualSpacing/>
        <w:rPr>
          <w:rFonts w:ascii="Times New Roman" w:eastAsia="黑体" w:hAnsi="Times New Roman"/>
          <w:sz w:val="32"/>
          <w:szCs w:val="32"/>
        </w:rPr>
      </w:pPr>
      <w:r w:rsidRPr="0074399A">
        <w:rPr>
          <w:rFonts w:ascii="Times New Roman" w:eastAsia="黑体" w:hAnsi="Times New Roman"/>
          <w:sz w:val="32"/>
          <w:szCs w:val="32"/>
        </w:rPr>
        <w:t xml:space="preserve"> </w:t>
      </w:r>
    </w:p>
    <w:p w:rsidR="003D53E8" w:rsidRPr="0074399A" w:rsidRDefault="003D53E8" w:rsidP="0074399A">
      <w:pPr>
        <w:ind w:firstLineChars="200" w:firstLine="31680"/>
        <w:contextualSpacing/>
        <w:rPr>
          <w:rFonts w:ascii="Times New Roman" w:eastAsia="黑体" w:hAnsi="Times New Roman"/>
          <w:sz w:val="32"/>
          <w:szCs w:val="32"/>
        </w:rPr>
      </w:pPr>
      <w:r w:rsidRPr="0074399A">
        <w:rPr>
          <w:rFonts w:ascii="Times New Roman" w:eastAsia="黑体" w:hAnsi="黑体" w:hint="eastAsia"/>
          <w:sz w:val="32"/>
          <w:szCs w:val="32"/>
        </w:rPr>
        <w:t>一、申报条件</w:t>
      </w:r>
    </w:p>
    <w:p w:rsidR="003D53E8" w:rsidRPr="0074399A" w:rsidRDefault="003D53E8" w:rsidP="0074399A">
      <w:pPr>
        <w:widowControl/>
        <w:ind w:firstLineChars="200" w:firstLine="31680"/>
        <w:contextualSpacing/>
        <w:jc w:val="left"/>
        <w:rPr>
          <w:rFonts w:ascii="Times New Roman" w:eastAsia="仿宋_GB2312" w:hAnsi="Times New Roman"/>
          <w:spacing w:val="-8"/>
          <w:sz w:val="32"/>
          <w:szCs w:val="32"/>
        </w:rPr>
      </w:pPr>
      <w:r w:rsidRPr="0074399A">
        <w:rPr>
          <w:rFonts w:ascii="Times New Roman" w:eastAsia="仿宋_GB2312" w:hAnsi="Times New Roman" w:hint="eastAsia"/>
          <w:spacing w:val="-8"/>
          <w:sz w:val="32"/>
          <w:szCs w:val="32"/>
        </w:rPr>
        <w:t>（一）完全符合</w:t>
      </w:r>
      <w:r w:rsidRPr="0074399A">
        <w:rPr>
          <w:rFonts w:ascii="Times New Roman" w:eastAsia="仿宋_GB2312" w:hAnsi="Times New Roman"/>
          <w:spacing w:val="-8"/>
          <w:sz w:val="32"/>
          <w:szCs w:val="32"/>
        </w:rPr>
        <w:t>2018</w:t>
      </w:r>
      <w:r w:rsidRPr="0074399A">
        <w:rPr>
          <w:rFonts w:ascii="Times New Roman" w:eastAsia="仿宋_GB2312" w:hAnsi="Times New Roman" w:hint="eastAsia"/>
          <w:spacing w:val="-8"/>
          <w:sz w:val="32"/>
          <w:szCs w:val="32"/>
        </w:rPr>
        <w:t>年装备能力提升项目申报要求且获得</w:t>
      </w:r>
      <w:r w:rsidRPr="0074399A">
        <w:rPr>
          <w:rFonts w:ascii="Times New Roman" w:eastAsia="仿宋_GB2312" w:hAnsi="Times New Roman"/>
          <w:spacing w:val="-8"/>
          <w:sz w:val="32"/>
          <w:szCs w:val="32"/>
        </w:rPr>
        <w:t>“</w:t>
      </w:r>
      <w:r w:rsidRPr="0074399A">
        <w:rPr>
          <w:rFonts w:ascii="Times New Roman" w:eastAsia="仿宋_GB2312" w:hAnsi="Times New Roman" w:hint="eastAsia"/>
          <w:spacing w:val="-8"/>
          <w:sz w:val="32"/>
          <w:szCs w:val="32"/>
        </w:rPr>
        <w:t>装备能力提升项目</w:t>
      </w:r>
      <w:r w:rsidRPr="0074399A">
        <w:rPr>
          <w:rFonts w:ascii="Times New Roman" w:eastAsia="仿宋_GB2312" w:hAnsi="Times New Roman"/>
          <w:spacing w:val="-8"/>
          <w:sz w:val="32"/>
          <w:szCs w:val="32"/>
        </w:rPr>
        <w:t>”</w:t>
      </w:r>
      <w:r w:rsidRPr="0074399A">
        <w:rPr>
          <w:rFonts w:ascii="Times New Roman" w:eastAsia="仿宋_GB2312" w:hAnsi="Times New Roman" w:hint="eastAsia"/>
          <w:spacing w:val="-8"/>
          <w:sz w:val="32"/>
          <w:szCs w:val="32"/>
        </w:rPr>
        <w:t>支持（株经信发〔</w:t>
      </w:r>
      <w:r w:rsidRPr="0074399A">
        <w:rPr>
          <w:rFonts w:ascii="Times New Roman" w:eastAsia="仿宋_GB2312" w:hAnsi="Times New Roman"/>
          <w:spacing w:val="-8"/>
          <w:sz w:val="32"/>
          <w:szCs w:val="32"/>
        </w:rPr>
        <w:t>2018</w:t>
      </w:r>
      <w:r w:rsidRPr="0074399A">
        <w:rPr>
          <w:rFonts w:ascii="Times New Roman" w:eastAsia="仿宋_GB2312" w:hAnsi="Times New Roman" w:hint="eastAsia"/>
          <w:spacing w:val="-8"/>
          <w:sz w:val="32"/>
          <w:szCs w:val="32"/>
        </w:rPr>
        <w:t>〕</w:t>
      </w:r>
      <w:r w:rsidRPr="0074399A">
        <w:rPr>
          <w:rFonts w:ascii="Times New Roman" w:eastAsia="仿宋_GB2312" w:hAnsi="Times New Roman"/>
          <w:spacing w:val="-8"/>
          <w:sz w:val="32"/>
          <w:szCs w:val="32"/>
        </w:rPr>
        <w:t xml:space="preserve">73 </w:t>
      </w:r>
      <w:r w:rsidRPr="0074399A">
        <w:rPr>
          <w:rFonts w:ascii="Times New Roman" w:eastAsia="仿宋_GB2312" w:hAnsi="Times New Roman" w:hint="eastAsia"/>
          <w:spacing w:val="-8"/>
          <w:sz w:val="32"/>
          <w:szCs w:val="32"/>
        </w:rPr>
        <w:t>号文件）</w:t>
      </w:r>
      <w:r w:rsidRPr="0074399A">
        <w:rPr>
          <w:rFonts w:ascii="Times New Roman" w:eastAsia="仿宋_GB2312" w:hAnsi="Times New Roman"/>
          <w:spacing w:val="-8"/>
          <w:sz w:val="32"/>
          <w:szCs w:val="32"/>
        </w:rPr>
        <w:t>;</w:t>
      </w:r>
    </w:p>
    <w:p w:rsidR="003D53E8" w:rsidRPr="0074399A" w:rsidRDefault="003D53E8" w:rsidP="0074399A">
      <w:pPr>
        <w:widowControl/>
        <w:ind w:firstLineChars="200" w:firstLine="31680"/>
        <w:contextualSpacing/>
        <w:jc w:val="left"/>
        <w:rPr>
          <w:rFonts w:ascii="Times New Roman" w:eastAsia="仿宋_GB2312" w:hAnsi="Times New Roman"/>
          <w:kern w:val="0"/>
          <w:sz w:val="32"/>
          <w:szCs w:val="32"/>
        </w:rPr>
      </w:pPr>
      <w:r w:rsidRPr="0074399A">
        <w:rPr>
          <w:rFonts w:ascii="Times New Roman" w:eastAsia="仿宋_GB2312" w:hAnsi="Times New Roman" w:hint="eastAsia"/>
          <w:sz w:val="32"/>
          <w:szCs w:val="32"/>
        </w:rPr>
        <w:t>（二）</w:t>
      </w:r>
      <w:r w:rsidRPr="0074399A">
        <w:rPr>
          <w:rFonts w:ascii="Times New Roman" w:eastAsia="仿宋_GB2312" w:hAnsi="Times New Roman" w:hint="eastAsia"/>
          <w:kern w:val="0"/>
          <w:sz w:val="32"/>
          <w:szCs w:val="32"/>
        </w:rPr>
        <w:t>申报奖励产品只包括单台智能装备（具有感知、分析、推理、决策、控制功能的制造装备）</w:t>
      </w:r>
      <w:r w:rsidRPr="0074399A">
        <w:rPr>
          <w:rFonts w:ascii="Times New Roman" w:eastAsia="仿宋_GB2312" w:hAnsi="Times New Roman"/>
          <w:kern w:val="0"/>
          <w:sz w:val="32"/>
          <w:szCs w:val="32"/>
        </w:rPr>
        <w:t>;</w:t>
      </w:r>
    </w:p>
    <w:p w:rsidR="003D53E8" w:rsidRPr="0074399A" w:rsidRDefault="003D53E8" w:rsidP="0074399A">
      <w:pPr>
        <w:widowControl/>
        <w:ind w:firstLineChars="200" w:firstLine="31680"/>
        <w:contextualSpacing/>
        <w:jc w:val="left"/>
        <w:rPr>
          <w:rFonts w:ascii="Times New Roman" w:eastAsia="仿宋_GB2312" w:hAnsi="Times New Roman"/>
          <w:spacing w:val="-8"/>
          <w:sz w:val="32"/>
          <w:szCs w:val="32"/>
        </w:rPr>
      </w:pPr>
      <w:r w:rsidRPr="0074399A">
        <w:rPr>
          <w:rFonts w:ascii="Times New Roman" w:eastAsia="仿宋_GB2312" w:hAnsi="Times New Roman" w:hint="eastAsia"/>
          <w:kern w:val="0"/>
          <w:sz w:val="32"/>
          <w:szCs w:val="32"/>
        </w:rPr>
        <w:t>（三）申报奖励的</w:t>
      </w:r>
      <w:r w:rsidRPr="0074399A">
        <w:rPr>
          <w:rFonts w:ascii="Times New Roman" w:eastAsia="仿宋_GB2312" w:hAnsi="Times New Roman" w:hint="eastAsia"/>
          <w:spacing w:val="-8"/>
          <w:sz w:val="32"/>
          <w:szCs w:val="32"/>
        </w:rPr>
        <w:t>智能装备是株洲市域内企业研发和生产</w:t>
      </w:r>
      <w:r w:rsidRPr="0074399A">
        <w:rPr>
          <w:rFonts w:ascii="Times New Roman" w:eastAsia="仿宋_GB2312" w:hAnsi="Times New Roman"/>
          <w:spacing w:val="-8"/>
          <w:sz w:val="32"/>
          <w:szCs w:val="32"/>
        </w:rPr>
        <w:t>;</w:t>
      </w:r>
    </w:p>
    <w:p w:rsidR="003D53E8" w:rsidRPr="0074399A" w:rsidRDefault="003D53E8" w:rsidP="0074399A">
      <w:pPr>
        <w:ind w:firstLineChars="200" w:firstLine="31680"/>
        <w:contextualSpacing/>
        <w:rPr>
          <w:rFonts w:ascii="Times New Roman" w:eastAsia="黑体" w:hAnsi="Times New Roman"/>
          <w:sz w:val="32"/>
          <w:szCs w:val="32"/>
        </w:rPr>
      </w:pPr>
    </w:p>
    <w:p w:rsidR="003D53E8" w:rsidRPr="0074399A" w:rsidRDefault="003D53E8" w:rsidP="0074399A">
      <w:pPr>
        <w:ind w:firstLineChars="200" w:firstLine="31680"/>
        <w:contextualSpacing/>
        <w:rPr>
          <w:rFonts w:ascii="Times New Roman" w:eastAsia="黑体" w:hAnsi="Times New Roman"/>
          <w:sz w:val="32"/>
          <w:szCs w:val="32"/>
        </w:rPr>
      </w:pPr>
      <w:r w:rsidRPr="0074399A">
        <w:rPr>
          <w:rFonts w:ascii="Times New Roman" w:eastAsia="黑体" w:hAnsi="黑体" w:hint="eastAsia"/>
          <w:sz w:val="32"/>
          <w:szCs w:val="32"/>
        </w:rPr>
        <w:t>二、申报材料（按此顺序装订，不同内容用彩页隔开）</w:t>
      </w:r>
    </w:p>
    <w:p w:rsidR="003D53E8" w:rsidRPr="0074399A" w:rsidRDefault="003D53E8" w:rsidP="0074399A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4399A">
        <w:rPr>
          <w:rFonts w:ascii="Times New Roman" w:eastAsia="仿宋_GB2312" w:hAnsi="Times New Roman" w:hint="eastAsia"/>
          <w:sz w:val="32"/>
          <w:szCs w:val="32"/>
        </w:rPr>
        <w:t>（一）申报材料真实性承诺；</w:t>
      </w:r>
    </w:p>
    <w:p w:rsidR="003D53E8" w:rsidRPr="0074399A" w:rsidRDefault="003D53E8" w:rsidP="0074399A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4399A">
        <w:rPr>
          <w:rFonts w:ascii="Times New Roman" w:eastAsia="仿宋_GB2312" w:hAnsi="Times New Roman" w:hint="eastAsia"/>
          <w:sz w:val="32"/>
          <w:szCs w:val="32"/>
        </w:rPr>
        <w:t>（二）智能制造装备采购奖励资金申请表；</w:t>
      </w:r>
    </w:p>
    <w:p w:rsidR="003D53E8" w:rsidRPr="0074399A" w:rsidRDefault="003D53E8" w:rsidP="0074399A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4399A">
        <w:rPr>
          <w:rFonts w:ascii="Times New Roman" w:eastAsia="仿宋_GB2312" w:hAnsi="Times New Roman" w:hint="eastAsia"/>
          <w:sz w:val="32"/>
          <w:szCs w:val="32"/>
        </w:rPr>
        <w:t>（三）申报单位营业执照复印件；</w:t>
      </w:r>
    </w:p>
    <w:p w:rsidR="003D53E8" w:rsidRPr="0074399A" w:rsidRDefault="003D53E8" w:rsidP="0074399A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4399A">
        <w:rPr>
          <w:rFonts w:ascii="Times New Roman" w:eastAsia="仿宋_GB2312" w:hAnsi="Times New Roman" w:hint="eastAsia"/>
          <w:sz w:val="32"/>
          <w:szCs w:val="32"/>
        </w:rPr>
        <w:t>（四）设备</w:t>
      </w:r>
      <w:r w:rsidRPr="0074399A">
        <w:rPr>
          <w:rFonts w:ascii="Times New Roman" w:eastAsia="仿宋_GB2312" w:hAnsi="Times New Roman" w:hint="eastAsia"/>
          <w:kern w:val="32"/>
          <w:sz w:val="32"/>
          <w:szCs w:val="32"/>
        </w:rPr>
        <w:t>生产企业营业执照复印件、生产企业针对该产品的自有知识产权证明材料</w:t>
      </w:r>
      <w:r w:rsidRPr="0074399A">
        <w:rPr>
          <w:rFonts w:ascii="Times New Roman" w:eastAsia="仿宋_GB2312" w:hAnsi="Times New Roman" w:hint="eastAsia"/>
          <w:sz w:val="32"/>
          <w:szCs w:val="32"/>
        </w:rPr>
        <w:t>；</w:t>
      </w:r>
    </w:p>
    <w:p w:rsidR="003D53E8" w:rsidRPr="0074399A" w:rsidRDefault="003D53E8" w:rsidP="0074399A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4399A">
        <w:rPr>
          <w:rFonts w:ascii="Times New Roman" w:eastAsia="仿宋_GB2312" w:hAnsi="Times New Roman" w:hint="eastAsia"/>
          <w:sz w:val="32"/>
          <w:szCs w:val="32"/>
        </w:rPr>
        <w:t>（五）智能装备购买合同和发票复印件；</w:t>
      </w:r>
    </w:p>
    <w:p w:rsidR="003D53E8" w:rsidRPr="0074399A" w:rsidRDefault="003D53E8" w:rsidP="0074399A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4399A">
        <w:rPr>
          <w:rFonts w:ascii="Times New Roman" w:eastAsia="仿宋_GB2312" w:hAnsi="Times New Roman" w:hint="eastAsia"/>
          <w:sz w:val="32"/>
          <w:szCs w:val="32"/>
        </w:rPr>
        <w:t>（六）申报单位上年度纳税凭证和经会计师事务所审计的上年度会计报表；</w:t>
      </w:r>
    </w:p>
    <w:p w:rsidR="003D53E8" w:rsidRPr="0074399A" w:rsidRDefault="003D53E8" w:rsidP="0074399A">
      <w:pPr>
        <w:ind w:firstLineChars="200" w:firstLine="31680"/>
        <w:rPr>
          <w:rFonts w:ascii="Times New Roman" w:eastAsia="仿宋_GB2312" w:hAnsi="Times New Roman"/>
          <w:sz w:val="32"/>
          <w:szCs w:val="32"/>
        </w:rPr>
      </w:pPr>
      <w:r w:rsidRPr="0074399A">
        <w:rPr>
          <w:rFonts w:ascii="Times New Roman" w:eastAsia="仿宋_GB2312" w:hAnsi="Times New Roman" w:hint="eastAsia"/>
          <w:sz w:val="32"/>
          <w:szCs w:val="32"/>
        </w:rPr>
        <w:t>（七）产品使用报告（重点分析设备使用前后在运营成本、产品研制周期、生产效率、产品不良品率、能源利用率五个方面的变化情况）；</w:t>
      </w:r>
    </w:p>
    <w:p w:rsidR="003D53E8" w:rsidRPr="0074399A" w:rsidRDefault="003D53E8" w:rsidP="0074399A">
      <w:pPr>
        <w:ind w:firstLineChars="200" w:firstLine="31680"/>
        <w:rPr>
          <w:rFonts w:ascii="Times New Roman" w:hAnsi="Times New Roman"/>
          <w:szCs w:val="21"/>
        </w:rPr>
      </w:pPr>
      <w:r w:rsidRPr="0074399A">
        <w:rPr>
          <w:rFonts w:ascii="Times New Roman" w:eastAsia="仿宋_GB2312" w:hAnsi="Times New Roman" w:hint="eastAsia"/>
          <w:sz w:val="32"/>
          <w:szCs w:val="32"/>
        </w:rPr>
        <w:t>（八）产品投入使用后的现场照片。</w:t>
      </w:r>
    </w:p>
    <w:p w:rsidR="003D53E8" w:rsidRPr="0074399A" w:rsidRDefault="003D53E8" w:rsidP="0074399A">
      <w:pPr>
        <w:widowControl/>
        <w:ind w:firstLineChars="200" w:firstLine="31680"/>
        <w:jc w:val="left"/>
        <w:rPr>
          <w:rFonts w:ascii="Times New Roman" w:eastAsia="仿宋_GB2312" w:hAnsi="Times New Roman"/>
          <w:sz w:val="32"/>
          <w:szCs w:val="32"/>
        </w:rPr>
        <w:sectPr w:rsidR="003D53E8" w:rsidRPr="0074399A">
          <w:pgSz w:w="11906" w:h="16838"/>
          <w:pgMar w:top="1440" w:right="1800" w:bottom="1440" w:left="1800" w:header="720" w:footer="720" w:gutter="0"/>
          <w:cols w:space="720"/>
          <w:docGrid w:type="lines" w:linePitch="312"/>
        </w:sectPr>
      </w:pPr>
    </w:p>
    <w:p w:rsidR="003D53E8" w:rsidRPr="0074399A" w:rsidRDefault="003D53E8">
      <w:pPr>
        <w:spacing w:line="560" w:lineRule="exact"/>
        <w:contextualSpacing/>
        <w:rPr>
          <w:rFonts w:ascii="Times New Roman" w:eastAsia="黑体" w:hAnsi="Times New Roman"/>
          <w:sz w:val="32"/>
          <w:szCs w:val="32"/>
        </w:rPr>
      </w:pPr>
      <w:r w:rsidRPr="0074399A">
        <w:rPr>
          <w:rFonts w:ascii="Times New Roman" w:eastAsia="黑体" w:hAnsi="黑体" w:hint="eastAsia"/>
          <w:sz w:val="32"/>
          <w:szCs w:val="32"/>
        </w:rPr>
        <w:t>附件</w:t>
      </w:r>
      <w:r w:rsidRPr="0074399A">
        <w:rPr>
          <w:rFonts w:ascii="Times New Roman" w:eastAsia="黑体" w:hAnsi="Times New Roman"/>
          <w:sz w:val="32"/>
          <w:szCs w:val="32"/>
        </w:rPr>
        <w:t>3-1</w:t>
      </w:r>
    </w:p>
    <w:p w:rsidR="003D53E8" w:rsidRPr="0074399A" w:rsidRDefault="003D53E8">
      <w:pPr>
        <w:spacing w:line="300" w:lineRule="exact"/>
        <w:jc w:val="center"/>
        <w:rPr>
          <w:rFonts w:ascii="Times New Roman" w:hAnsi="Times New Roman"/>
          <w:b/>
          <w:bCs/>
          <w:spacing w:val="-20"/>
          <w:sz w:val="52"/>
          <w:szCs w:val="52"/>
        </w:rPr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.3pt;margin-top:5.75pt;width:420pt;height:68.8pt;z-index:-251658240" fillcolor="black">
            <v:textpath style="font-family:&quot;宋体&quot;" trim="t" fitpath="t" string="株洲市工业企业采购市域内企业生产的智能装备奖励项目"/>
          </v:shape>
        </w:pict>
      </w:r>
      <w:r w:rsidRPr="0074399A">
        <w:rPr>
          <w:rFonts w:ascii="Times New Roman" w:hAnsi="Times New Roman"/>
          <w:b/>
          <w:bCs/>
          <w:spacing w:val="-20"/>
          <w:sz w:val="52"/>
          <w:szCs w:val="52"/>
        </w:rPr>
        <w:t xml:space="preserve"> </w:t>
      </w:r>
    </w:p>
    <w:p w:rsidR="003D53E8" w:rsidRPr="0074399A" w:rsidRDefault="003D53E8" w:rsidP="0074399A">
      <w:pPr>
        <w:tabs>
          <w:tab w:val="center" w:pos="4014"/>
        </w:tabs>
        <w:ind w:leftChars="-135" w:left="31680"/>
        <w:jc w:val="left"/>
        <w:rPr>
          <w:rFonts w:ascii="Times New Roman" w:hAnsi="Times New Roman"/>
          <w:b/>
          <w:bCs/>
          <w:sz w:val="32"/>
          <w:szCs w:val="32"/>
        </w:rPr>
      </w:pPr>
      <w:r w:rsidRPr="0074399A">
        <w:rPr>
          <w:rFonts w:ascii="Times New Roman" w:hAnsi="Times New Roman"/>
          <w:b/>
          <w:bCs/>
          <w:sz w:val="32"/>
          <w:szCs w:val="32"/>
        </w:rPr>
        <w:tab/>
      </w:r>
      <w:r w:rsidRPr="0074399A">
        <w:rPr>
          <w:rFonts w:ascii="Times New Roman" w:hAnsi="Times New Roman"/>
          <w:b/>
          <w:bCs/>
          <w:sz w:val="32"/>
          <w:szCs w:val="32"/>
        </w:rPr>
        <w:br w:type="textWrapping" w:clear="all"/>
      </w:r>
    </w:p>
    <w:p w:rsidR="003D53E8" w:rsidRPr="0074399A" w:rsidRDefault="003D53E8">
      <w:pPr>
        <w:spacing w:line="500" w:lineRule="exact"/>
        <w:jc w:val="left"/>
        <w:rPr>
          <w:rFonts w:ascii="Times New Roman" w:eastAsia="仿宋_GB2312" w:hAnsi="Times New Roman"/>
          <w:b/>
          <w:bCs/>
          <w:sz w:val="36"/>
          <w:szCs w:val="36"/>
        </w:rPr>
      </w:pPr>
      <w:r w:rsidRPr="0074399A">
        <w:rPr>
          <w:rFonts w:ascii="Times New Roman" w:eastAsia="仿宋_GB2312" w:hAnsi="Times New Roman"/>
          <w:b/>
          <w:bCs/>
          <w:sz w:val="36"/>
          <w:szCs w:val="36"/>
        </w:rPr>
        <w:t xml:space="preserve"> </w:t>
      </w:r>
    </w:p>
    <w:p w:rsidR="003D53E8" w:rsidRPr="0074399A" w:rsidRDefault="003D53E8">
      <w:pPr>
        <w:spacing w:line="800" w:lineRule="exact"/>
        <w:jc w:val="left"/>
        <w:rPr>
          <w:rFonts w:ascii="Times New Roman" w:eastAsia="仿宋_GB2312" w:hAnsi="Times New Roman"/>
          <w:b/>
          <w:bCs/>
          <w:sz w:val="36"/>
          <w:szCs w:val="3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7" o:spid="_x0000_s1027" type="#_x0000_t75" style="position:absolute;margin-left:163.65pt;margin-top:20pt;width:89.25pt;height:295.5pt;z-index:251659264;visibility:visible">
            <v:imagedata r:id="rId6" o:title=""/>
            <w10:wrap type="square"/>
          </v:shape>
        </w:pict>
      </w:r>
    </w:p>
    <w:p w:rsidR="003D53E8" w:rsidRPr="0074399A" w:rsidRDefault="003D53E8">
      <w:pPr>
        <w:spacing w:line="800" w:lineRule="exact"/>
        <w:jc w:val="left"/>
        <w:rPr>
          <w:rFonts w:ascii="Times New Roman" w:eastAsia="仿宋_GB2312" w:hAnsi="Times New Roman"/>
          <w:b/>
          <w:bCs/>
          <w:sz w:val="36"/>
          <w:szCs w:val="36"/>
        </w:rPr>
      </w:pPr>
    </w:p>
    <w:p w:rsidR="003D53E8" w:rsidRPr="0074399A" w:rsidRDefault="003D53E8">
      <w:pPr>
        <w:spacing w:line="800" w:lineRule="exact"/>
        <w:jc w:val="left"/>
        <w:rPr>
          <w:rFonts w:ascii="Times New Roman" w:eastAsia="仿宋_GB2312" w:hAnsi="Times New Roman"/>
          <w:b/>
          <w:bCs/>
          <w:sz w:val="36"/>
          <w:szCs w:val="36"/>
        </w:rPr>
      </w:pPr>
    </w:p>
    <w:p w:rsidR="003D53E8" w:rsidRPr="0074399A" w:rsidRDefault="003D53E8">
      <w:pPr>
        <w:spacing w:line="800" w:lineRule="exact"/>
        <w:jc w:val="left"/>
        <w:rPr>
          <w:rFonts w:ascii="Times New Roman" w:eastAsia="仿宋_GB2312" w:hAnsi="Times New Roman"/>
          <w:b/>
          <w:bCs/>
          <w:sz w:val="36"/>
          <w:szCs w:val="36"/>
        </w:rPr>
      </w:pPr>
    </w:p>
    <w:p w:rsidR="003D53E8" w:rsidRPr="0074399A" w:rsidRDefault="003D53E8">
      <w:pPr>
        <w:spacing w:line="800" w:lineRule="exact"/>
        <w:jc w:val="left"/>
        <w:rPr>
          <w:rFonts w:ascii="Times New Roman" w:eastAsia="仿宋_GB2312" w:hAnsi="Times New Roman"/>
          <w:b/>
          <w:bCs/>
          <w:sz w:val="36"/>
          <w:szCs w:val="36"/>
        </w:rPr>
      </w:pPr>
    </w:p>
    <w:p w:rsidR="003D53E8" w:rsidRPr="0074399A" w:rsidRDefault="003D53E8">
      <w:pPr>
        <w:spacing w:line="800" w:lineRule="exact"/>
        <w:jc w:val="left"/>
        <w:rPr>
          <w:rFonts w:ascii="Times New Roman" w:eastAsia="仿宋_GB2312" w:hAnsi="Times New Roman"/>
          <w:b/>
          <w:bCs/>
          <w:sz w:val="36"/>
          <w:szCs w:val="36"/>
        </w:rPr>
      </w:pPr>
    </w:p>
    <w:p w:rsidR="003D53E8" w:rsidRPr="0074399A" w:rsidRDefault="003D53E8">
      <w:pPr>
        <w:spacing w:line="800" w:lineRule="exact"/>
        <w:jc w:val="left"/>
        <w:rPr>
          <w:rFonts w:ascii="Times New Roman" w:eastAsia="仿宋_GB2312" w:hAnsi="Times New Roman"/>
          <w:b/>
          <w:bCs/>
          <w:sz w:val="36"/>
          <w:szCs w:val="36"/>
        </w:rPr>
      </w:pPr>
    </w:p>
    <w:p w:rsidR="003D53E8" w:rsidRPr="0074399A" w:rsidRDefault="003D53E8">
      <w:pPr>
        <w:spacing w:line="800" w:lineRule="exact"/>
        <w:jc w:val="left"/>
        <w:rPr>
          <w:rFonts w:ascii="Times New Roman" w:eastAsia="仿宋_GB2312" w:hAnsi="Times New Roman"/>
          <w:b/>
          <w:bCs/>
          <w:sz w:val="36"/>
          <w:szCs w:val="36"/>
        </w:rPr>
      </w:pPr>
    </w:p>
    <w:p w:rsidR="003D53E8" w:rsidRPr="0074399A" w:rsidRDefault="003D53E8">
      <w:pPr>
        <w:spacing w:line="800" w:lineRule="exact"/>
        <w:jc w:val="left"/>
        <w:rPr>
          <w:rFonts w:ascii="Times New Roman" w:eastAsia="仿宋_GB2312" w:hAnsi="Times New Roman"/>
          <w:b/>
          <w:bCs/>
          <w:sz w:val="36"/>
          <w:szCs w:val="36"/>
        </w:rPr>
      </w:pPr>
    </w:p>
    <w:p w:rsidR="003D53E8" w:rsidRPr="0074399A" w:rsidRDefault="003D53E8">
      <w:pPr>
        <w:spacing w:line="800" w:lineRule="exact"/>
        <w:jc w:val="left"/>
        <w:rPr>
          <w:rFonts w:ascii="Times New Roman" w:eastAsia="仿宋_GB2312" w:hAnsi="Times New Roman"/>
          <w:b/>
          <w:bCs/>
          <w:sz w:val="36"/>
          <w:szCs w:val="36"/>
        </w:rPr>
      </w:pPr>
      <w:r w:rsidRPr="0074399A">
        <w:rPr>
          <w:rFonts w:ascii="Times New Roman" w:eastAsia="仿宋_GB2312" w:hAnsi="Times New Roman" w:hint="eastAsia"/>
          <w:b/>
          <w:bCs/>
          <w:sz w:val="36"/>
          <w:szCs w:val="36"/>
        </w:rPr>
        <w:t>项目名称：</w:t>
      </w:r>
      <w:r w:rsidRPr="0074399A">
        <w:rPr>
          <w:rFonts w:ascii="Times New Roman" w:eastAsia="仿宋_GB2312" w:hAnsi="Times New Roman"/>
          <w:b/>
          <w:bCs/>
          <w:sz w:val="36"/>
          <w:szCs w:val="36"/>
          <w:u w:val="single"/>
        </w:rPr>
        <w:t xml:space="preserve">                                 </w:t>
      </w:r>
    </w:p>
    <w:p w:rsidR="003D53E8" w:rsidRPr="0074399A" w:rsidRDefault="003D53E8">
      <w:pPr>
        <w:spacing w:line="800" w:lineRule="exact"/>
        <w:jc w:val="left"/>
        <w:rPr>
          <w:rFonts w:ascii="Times New Roman" w:eastAsia="仿宋_GB2312" w:hAnsi="Times New Roman"/>
          <w:b/>
          <w:bCs/>
          <w:sz w:val="36"/>
          <w:szCs w:val="36"/>
          <w:u w:val="single"/>
        </w:rPr>
      </w:pPr>
      <w:r w:rsidRPr="0074399A">
        <w:rPr>
          <w:rFonts w:ascii="Times New Roman" w:eastAsia="仿宋_GB2312" w:hAnsi="Times New Roman" w:hint="eastAsia"/>
          <w:b/>
          <w:bCs/>
          <w:sz w:val="36"/>
          <w:szCs w:val="36"/>
        </w:rPr>
        <w:t>申报单位（盖章）：</w:t>
      </w:r>
      <w:r w:rsidRPr="0074399A">
        <w:rPr>
          <w:rFonts w:ascii="Times New Roman" w:eastAsia="仿宋_GB2312" w:hAnsi="Times New Roman"/>
          <w:b/>
          <w:bCs/>
          <w:sz w:val="36"/>
          <w:szCs w:val="36"/>
          <w:u w:val="single"/>
        </w:rPr>
        <w:t xml:space="preserve">                          </w:t>
      </w:r>
    </w:p>
    <w:p w:rsidR="003D53E8" w:rsidRPr="0074399A" w:rsidRDefault="003D53E8">
      <w:pPr>
        <w:spacing w:line="800" w:lineRule="exact"/>
        <w:jc w:val="left"/>
        <w:rPr>
          <w:rFonts w:ascii="Times New Roman" w:eastAsia="仿宋_GB2312" w:hAnsi="Times New Roman"/>
          <w:b/>
          <w:bCs/>
          <w:sz w:val="36"/>
          <w:szCs w:val="36"/>
        </w:rPr>
      </w:pPr>
      <w:r w:rsidRPr="0074399A">
        <w:rPr>
          <w:rFonts w:ascii="Times New Roman" w:eastAsia="仿宋_GB2312" w:hAnsi="Times New Roman" w:hint="eastAsia"/>
          <w:b/>
          <w:bCs/>
          <w:sz w:val="36"/>
          <w:szCs w:val="36"/>
        </w:rPr>
        <w:t>联系人：</w:t>
      </w:r>
      <w:r w:rsidRPr="0074399A">
        <w:rPr>
          <w:rFonts w:ascii="Times New Roman" w:eastAsia="仿宋_GB2312" w:hAnsi="Times New Roman"/>
          <w:b/>
          <w:bCs/>
          <w:sz w:val="36"/>
          <w:szCs w:val="36"/>
          <w:u w:val="single"/>
        </w:rPr>
        <w:t xml:space="preserve">                                   </w:t>
      </w:r>
    </w:p>
    <w:p w:rsidR="003D53E8" w:rsidRPr="0074399A" w:rsidRDefault="003D53E8">
      <w:pPr>
        <w:spacing w:line="800" w:lineRule="exact"/>
        <w:jc w:val="left"/>
        <w:rPr>
          <w:rFonts w:ascii="Times New Roman" w:eastAsia="仿宋_GB2312" w:hAnsi="Times New Roman"/>
          <w:b/>
          <w:bCs/>
          <w:sz w:val="36"/>
          <w:szCs w:val="36"/>
          <w:u w:val="single"/>
        </w:rPr>
      </w:pPr>
      <w:r w:rsidRPr="0074399A">
        <w:rPr>
          <w:rFonts w:ascii="Times New Roman" w:eastAsia="仿宋_GB2312" w:hAnsi="Times New Roman" w:hint="eastAsia"/>
          <w:b/>
          <w:bCs/>
          <w:sz w:val="36"/>
          <w:szCs w:val="36"/>
        </w:rPr>
        <w:t>联系电话：</w:t>
      </w:r>
      <w:r w:rsidRPr="0074399A">
        <w:rPr>
          <w:rFonts w:ascii="Times New Roman" w:eastAsia="仿宋_GB2312" w:hAnsi="Times New Roman"/>
          <w:b/>
          <w:bCs/>
          <w:sz w:val="36"/>
          <w:szCs w:val="36"/>
          <w:u w:val="single"/>
        </w:rPr>
        <w:t xml:space="preserve">                                 </w:t>
      </w:r>
    </w:p>
    <w:p w:rsidR="003D53E8" w:rsidRPr="0074399A" w:rsidRDefault="003D53E8">
      <w:pPr>
        <w:spacing w:line="800" w:lineRule="exact"/>
        <w:jc w:val="center"/>
        <w:rPr>
          <w:rFonts w:ascii="Times New Roman" w:eastAsia="仿宋_GB2312" w:hAnsi="Times New Roman"/>
          <w:b/>
          <w:bCs/>
          <w:sz w:val="28"/>
          <w:szCs w:val="28"/>
        </w:rPr>
      </w:pPr>
      <w:r w:rsidRPr="0074399A">
        <w:rPr>
          <w:rFonts w:ascii="Times New Roman" w:eastAsia="仿宋_GB2312" w:hAnsi="Times New Roman" w:hint="eastAsia"/>
          <w:b/>
          <w:bCs/>
          <w:sz w:val="28"/>
          <w:szCs w:val="28"/>
        </w:rPr>
        <w:t>填报日期：</w:t>
      </w:r>
      <w:r w:rsidRPr="0074399A">
        <w:rPr>
          <w:rFonts w:ascii="Times New Roman" w:eastAsia="仿宋_GB2312" w:hAnsi="Times New Roman"/>
          <w:b/>
          <w:bCs/>
          <w:sz w:val="28"/>
          <w:szCs w:val="28"/>
        </w:rPr>
        <w:t xml:space="preserve">      </w:t>
      </w:r>
      <w:r w:rsidRPr="0074399A">
        <w:rPr>
          <w:rFonts w:ascii="Times New Roman" w:eastAsia="仿宋_GB2312" w:hAnsi="Times New Roman" w:hint="eastAsia"/>
          <w:b/>
          <w:bCs/>
          <w:sz w:val="28"/>
          <w:szCs w:val="28"/>
        </w:rPr>
        <w:t>年</w:t>
      </w:r>
      <w:r w:rsidRPr="0074399A">
        <w:rPr>
          <w:rFonts w:ascii="Times New Roman" w:eastAsia="仿宋_GB2312" w:hAnsi="Times New Roman"/>
          <w:b/>
          <w:bCs/>
          <w:sz w:val="28"/>
          <w:szCs w:val="28"/>
        </w:rPr>
        <w:t xml:space="preserve">    </w:t>
      </w:r>
      <w:r w:rsidRPr="0074399A">
        <w:rPr>
          <w:rFonts w:ascii="Times New Roman" w:eastAsia="仿宋_GB2312" w:hAnsi="Times New Roman" w:hint="eastAsia"/>
          <w:b/>
          <w:bCs/>
          <w:sz w:val="28"/>
          <w:szCs w:val="28"/>
        </w:rPr>
        <w:t>月</w:t>
      </w:r>
      <w:r w:rsidRPr="0074399A">
        <w:rPr>
          <w:rFonts w:ascii="Times New Roman" w:eastAsia="仿宋_GB2312" w:hAnsi="Times New Roman"/>
          <w:b/>
          <w:bCs/>
          <w:sz w:val="28"/>
          <w:szCs w:val="28"/>
        </w:rPr>
        <w:t xml:space="preserve">    </w:t>
      </w:r>
      <w:r w:rsidRPr="0074399A">
        <w:rPr>
          <w:rFonts w:ascii="Times New Roman" w:eastAsia="仿宋_GB2312" w:hAnsi="Times New Roman" w:hint="eastAsia"/>
          <w:b/>
          <w:bCs/>
          <w:sz w:val="28"/>
          <w:szCs w:val="28"/>
        </w:rPr>
        <w:t>日</w:t>
      </w:r>
    </w:p>
    <w:p w:rsidR="003D53E8" w:rsidRPr="0074399A" w:rsidRDefault="003D53E8">
      <w:pPr>
        <w:widowControl/>
        <w:jc w:val="left"/>
        <w:rPr>
          <w:rFonts w:ascii="Times New Roman" w:eastAsia="仿宋_GB2312" w:hAnsi="Times New Roman"/>
          <w:sz w:val="32"/>
          <w:szCs w:val="32"/>
        </w:rPr>
        <w:sectPr w:rsidR="003D53E8" w:rsidRPr="0074399A">
          <w:pgSz w:w="11906" w:h="16838"/>
          <w:pgMar w:top="1440" w:right="1797" w:bottom="1440" w:left="1797" w:header="720" w:footer="720" w:gutter="0"/>
          <w:cols w:space="720"/>
          <w:docGrid w:type="lines" w:linePitch="312"/>
        </w:sectPr>
      </w:pPr>
    </w:p>
    <w:p w:rsidR="003D53E8" w:rsidRPr="0074399A" w:rsidRDefault="003D53E8">
      <w:pPr>
        <w:spacing w:line="560" w:lineRule="exact"/>
        <w:contextualSpacing/>
        <w:rPr>
          <w:rFonts w:ascii="Times New Roman" w:eastAsia="黑体" w:hAnsi="Times New Roman"/>
          <w:sz w:val="32"/>
          <w:szCs w:val="32"/>
        </w:rPr>
      </w:pPr>
      <w:r w:rsidRPr="0074399A">
        <w:rPr>
          <w:rFonts w:ascii="Times New Roman" w:eastAsia="黑体" w:hAnsi="黑体" w:hint="eastAsia"/>
          <w:sz w:val="32"/>
          <w:szCs w:val="32"/>
        </w:rPr>
        <w:t>附件</w:t>
      </w:r>
      <w:r w:rsidRPr="0074399A">
        <w:rPr>
          <w:rFonts w:ascii="Times New Roman" w:eastAsia="黑体" w:hAnsi="Times New Roman"/>
          <w:sz w:val="32"/>
          <w:szCs w:val="32"/>
        </w:rPr>
        <w:t>3-2</w:t>
      </w:r>
    </w:p>
    <w:p w:rsidR="003D53E8" w:rsidRPr="0074399A" w:rsidRDefault="003D53E8">
      <w:pPr>
        <w:snapToGrid w:val="0"/>
        <w:spacing w:line="240" w:lineRule="auto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 w:rsidRPr="0074399A">
        <w:rPr>
          <w:rFonts w:ascii="Times New Roman" w:eastAsia="方正小标宋简体" w:hAnsi="Times New Roman" w:hint="eastAsia"/>
          <w:bCs/>
          <w:sz w:val="44"/>
          <w:szCs w:val="44"/>
        </w:rPr>
        <w:t>株洲市工业企业采购市域内企业生产的智能装备奖励项目申请表</w:t>
      </w:r>
    </w:p>
    <w:tbl>
      <w:tblPr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17"/>
        <w:gridCol w:w="2284"/>
        <w:gridCol w:w="2700"/>
        <w:gridCol w:w="2114"/>
        <w:gridCol w:w="2141"/>
        <w:gridCol w:w="1559"/>
        <w:gridCol w:w="1985"/>
      </w:tblGrid>
      <w:tr w:rsidR="003D53E8" w:rsidRPr="0074399A">
        <w:trPr>
          <w:trHeight w:val="579"/>
        </w:trPr>
        <w:tc>
          <w:tcPr>
            <w:tcW w:w="1217" w:type="dxa"/>
            <w:vMerge w:val="restart"/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企业基本情况</w:t>
            </w:r>
          </w:p>
        </w:tc>
        <w:tc>
          <w:tcPr>
            <w:tcW w:w="2284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企业名称</w:t>
            </w:r>
          </w:p>
        </w:tc>
        <w:tc>
          <w:tcPr>
            <w:tcW w:w="2700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法人代表</w:t>
            </w:r>
          </w:p>
        </w:tc>
        <w:tc>
          <w:tcPr>
            <w:tcW w:w="2141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注册地址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3D53E8" w:rsidRPr="0074399A">
        <w:tc>
          <w:tcPr>
            <w:tcW w:w="1217" w:type="dxa"/>
            <w:vMerge/>
            <w:vAlign w:val="center"/>
          </w:tcPr>
          <w:p w:rsidR="003D53E8" w:rsidRPr="0074399A" w:rsidRDefault="003D53E8">
            <w:pPr>
              <w:widowControl/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所属优势产业链</w:t>
            </w:r>
          </w:p>
        </w:tc>
        <w:tc>
          <w:tcPr>
            <w:tcW w:w="10499" w:type="dxa"/>
            <w:gridSpan w:val="5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/>
              </w:rPr>
              <w:t>□</w:t>
            </w:r>
            <w:r w:rsidRPr="0074399A">
              <w:rPr>
                <w:rFonts w:ascii="Times New Roman" w:eastAsia="楷体_GB2312" w:hAnsi="Times New Roman" w:hint="eastAsia"/>
              </w:rPr>
              <w:t>先进轨道交通装备</w:t>
            </w:r>
            <w:r w:rsidRPr="0074399A">
              <w:rPr>
                <w:rFonts w:ascii="Times New Roman" w:eastAsia="楷体_GB2312" w:hAnsi="Times New Roman"/>
              </w:rPr>
              <w:t>(</w:t>
            </w:r>
            <w:r w:rsidRPr="0074399A">
              <w:rPr>
                <w:rFonts w:ascii="Times New Roman" w:eastAsia="楷体_GB2312" w:hAnsi="Times New Roman" w:hint="eastAsia"/>
              </w:rPr>
              <w:t>含磁悬浮</w:t>
            </w:r>
            <w:r w:rsidRPr="0074399A">
              <w:rPr>
                <w:rFonts w:ascii="Times New Roman" w:eastAsia="楷体_GB2312" w:hAnsi="Times New Roman"/>
              </w:rPr>
              <w:t>)</w:t>
            </w:r>
            <w:r w:rsidRPr="0074399A">
              <w:rPr>
                <w:rFonts w:ascii="Times New Roman" w:eastAsia="楷体_GB2312" w:hAnsi="Times New Roman" w:hint="eastAsia"/>
              </w:rPr>
              <w:t>产业链</w:t>
            </w:r>
            <w:r w:rsidRPr="0074399A">
              <w:rPr>
                <w:rFonts w:ascii="Times New Roman" w:eastAsia="楷体_GB2312" w:hAnsi="Times New Roman"/>
              </w:rPr>
              <w:t xml:space="preserve"> □IGBT </w:t>
            </w:r>
            <w:r w:rsidRPr="0074399A">
              <w:rPr>
                <w:rFonts w:ascii="Times New Roman" w:eastAsia="楷体_GB2312" w:hAnsi="Times New Roman" w:hint="eastAsia"/>
              </w:rPr>
              <w:t>大功率器件产业链</w:t>
            </w:r>
            <w:r w:rsidRPr="0074399A">
              <w:rPr>
                <w:rFonts w:ascii="Times New Roman" w:eastAsia="楷体_GB2312" w:hAnsi="Times New Roman"/>
              </w:rPr>
              <w:t>□</w:t>
            </w:r>
            <w:r w:rsidRPr="0074399A">
              <w:rPr>
                <w:rFonts w:ascii="Times New Roman" w:eastAsia="楷体_GB2312" w:hAnsi="Times New Roman" w:hint="eastAsia"/>
              </w:rPr>
              <w:t>新能源汽车产业链</w:t>
            </w:r>
            <w:r w:rsidRPr="0074399A">
              <w:rPr>
                <w:rFonts w:ascii="Times New Roman" w:eastAsia="楷体_GB2312" w:hAnsi="Times New Roman"/>
              </w:rPr>
              <w:t xml:space="preserve"> □</w:t>
            </w:r>
            <w:r w:rsidRPr="0074399A">
              <w:rPr>
                <w:rFonts w:ascii="Times New Roman" w:eastAsia="楷体_GB2312" w:hAnsi="Times New Roman" w:hint="eastAsia"/>
              </w:rPr>
              <w:t>自主可控计算机及信息安全产业链</w:t>
            </w:r>
            <w:r w:rsidRPr="0074399A">
              <w:rPr>
                <w:rFonts w:ascii="Times New Roman" w:eastAsia="楷体_GB2312" w:hAnsi="Times New Roman"/>
              </w:rPr>
              <w:t>□</w:t>
            </w:r>
            <w:r w:rsidRPr="0074399A">
              <w:rPr>
                <w:rFonts w:ascii="Times New Roman" w:eastAsia="楷体_GB2312" w:hAnsi="Times New Roman" w:hint="eastAsia"/>
              </w:rPr>
              <w:t>航空航天产业链</w:t>
            </w:r>
            <w:r w:rsidRPr="0074399A">
              <w:rPr>
                <w:rFonts w:ascii="Times New Roman" w:eastAsia="楷体_GB2312" w:hAnsi="Times New Roman"/>
              </w:rPr>
              <w:t xml:space="preserve"> □</w:t>
            </w:r>
            <w:r w:rsidRPr="0074399A">
              <w:rPr>
                <w:rFonts w:ascii="Times New Roman" w:eastAsia="楷体_GB2312" w:hAnsi="Times New Roman" w:hint="eastAsia"/>
              </w:rPr>
              <w:t>新能源装备产业链</w:t>
            </w:r>
            <w:r w:rsidRPr="0074399A">
              <w:rPr>
                <w:rFonts w:ascii="Times New Roman" w:eastAsia="楷体_GB2312" w:hAnsi="Times New Roman"/>
              </w:rPr>
              <w:t xml:space="preserve"> □</w:t>
            </w:r>
            <w:r w:rsidRPr="0074399A">
              <w:rPr>
                <w:rFonts w:ascii="Times New Roman" w:eastAsia="楷体_GB2312" w:hAnsi="Times New Roman" w:hint="eastAsia"/>
              </w:rPr>
              <w:t>高分子新材料产业链</w:t>
            </w:r>
            <w:r w:rsidRPr="0074399A">
              <w:rPr>
                <w:rFonts w:ascii="Times New Roman" w:eastAsia="楷体_GB2312" w:hAnsi="Times New Roman"/>
              </w:rPr>
              <w:t>□</w:t>
            </w:r>
            <w:r w:rsidRPr="0074399A">
              <w:rPr>
                <w:rFonts w:ascii="Times New Roman" w:eastAsia="楷体_GB2312" w:hAnsi="Times New Roman" w:hint="eastAsia"/>
              </w:rPr>
              <w:t>先进陶瓷材料产业链</w:t>
            </w:r>
            <w:r w:rsidRPr="0074399A">
              <w:rPr>
                <w:rFonts w:ascii="Times New Roman" w:eastAsia="楷体_GB2312" w:hAnsi="Times New Roman"/>
              </w:rPr>
              <w:t xml:space="preserve"> □</w:t>
            </w:r>
            <w:r w:rsidRPr="0074399A">
              <w:rPr>
                <w:rFonts w:ascii="Times New Roman" w:eastAsia="楷体_GB2312" w:hAnsi="Times New Roman" w:hint="eastAsia"/>
              </w:rPr>
              <w:t>先进硬质材料产业链</w:t>
            </w:r>
            <w:r w:rsidRPr="0074399A">
              <w:rPr>
                <w:rFonts w:ascii="Times New Roman" w:eastAsia="楷体_GB2312" w:hAnsi="Times New Roman"/>
              </w:rPr>
              <w:t xml:space="preserve"> □</w:t>
            </w:r>
            <w:r w:rsidRPr="0074399A">
              <w:rPr>
                <w:rFonts w:ascii="Times New Roman" w:eastAsia="楷体_GB2312" w:hAnsi="Times New Roman" w:hint="eastAsia"/>
              </w:rPr>
              <w:t>医药产业链</w:t>
            </w:r>
            <w:r w:rsidRPr="0074399A">
              <w:rPr>
                <w:rFonts w:ascii="Times New Roman" w:eastAsia="楷体_GB2312" w:hAnsi="Times New Roman"/>
              </w:rPr>
              <w:t>□</w:t>
            </w:r>
            <w:r w:rsidRPr="0074399A">
              <w:rPr>
                <w:rFonts w:ascii="Times New Roman" w:eastAsia="楷体_GB2312" w:hAnsi="Times New Roman" w:hint="eastAsia"/>
              </w:rPr>
              <w:t>纺织服饰产业链</w:t>
            </w:r>
            <w:r w:rsidRPr="0074399A">
              <w:rPr>
                <w:rFonts w:ascii="Times New Roman" w:eastAsia="楷体_GB2312" w:hAnsi="Times New Roman"/>
              </w:rPr>
              <w:t xml:space="preserve"> □</w:t>
            </w:r>
            <w:r w:rsidRPr="0074399A">
              <w:rPr>
                <w:rFonts w:ascii="Times New Roman" w:eastAsia="楷体_GB2312" w:hAnsi="Times New Roman" w:hint="eastAsia"/>
              </w:rPr>
              <w:t>装配式建筑产业链</w:t>
            </w:r>
            <w:r w:rsidRPr="0074399A">
              <w:rPr>
                <w:rFonts w:ascii="Times New Roman" w:eastAsia="楷体_GB2312" w:hAnsi="Times New Roman"/>
              </w:rPr>
              <w:t xml:space="preserve"> □</w:t>
            </w:r>
            <w:r w:rsidRPr="0074399A">
              <w:rPr>
                <w:rFonts w:ascii="Times New Roman" w:eastAsia="楷体_GB2312" w:hAnsi="Times New Roman" w:hint="eastAsia"/>
              </w:rPr>
              <w:t>绿色食品产业链</w:t>
            </w:r>
            <w:r w:rsidRPr="0074399A">
              <w:rPr>
                <w:rFonts w:ascii="Times New Roman" w:eastAsia="楷体_GB2312" w:hAnsi="Times New Roman"/>
              </w:rPr>
              <w:t>□</w:t>
            </w:r>
            <w:r w:rsidRPr="0074399A">
              <w:rPr>
                <w:rFonts w:ascii="Times New Roman" w:eastAsia="楷体_GB2312" w:hAnsi="Times New Roman" w:hint="eastAsia"/>
              </w:rPr>
              <w:t>节能环保产业链</w:t>
            </w:r>
            <w:r w:rsidRPr="0074399A">
              <w:rPr>
                <w:rFonts w:ascii="Times New Roman" w:eastAsia="楷体_GB2312" w:hAnsi="Times New Roman"/>
              </w:rPr>
              <w:t xml:space="preserve"> □</w:t>
            </w:r>
            <w:r w:rsidRPr="0074399A">
              <w:rPr>
                <w:rFonts w:ascii="Times New Roman" w:eastAsia="楷体_GB2312" w:hAnsi="Times New Roman" w:hint="eastAsia"/>
              </w:rPr>
              <w:t>人工智能产业链</w:t>
            </w:r>
          </w:p>
        </w:tc>
      </w:tr>
      <w:tr w:rsidR="003D53E8" w:rsidRPr="0074399A">
        <w:trPr>
          <w:trHeight w:val="595"/>
        </w:trPr>
        <w:tc>
          <w:tcPr>
            <w:tcW w:w="1217" w:type="dxa"/>
            <w:vMerge w:val="restart"/>
            <w:tcBorders>
              <w:top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上年主要经济指标</w:t>
            </w:r>
          </w:p>
        </w:tc>
        <w:tc>
          <w:tcPr>
            <w:tcW w:w="2284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资产总额</w:t>
            </w:r>
          </w:p>
        </w:tc>
        <w:tc>
          <w:tcPr>
            <w:tcW w:w="2700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万元</w:t>
            </w:r>
          </w:p>
        </w:tc>
        <w:tc>
          <w:tcPr>
            <w:tcW w:w="2114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资产负债率</w:t>
            </w:r>
          </w:p>
        </w:tc>
        <w:tc>
          <w:tcPr>
            <w:tcW w:w="2141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/>
                <w:sz w:val="28"/>
                <w:szCs w:val="28"/>
              </w:rPr>
              <w:t>%</w:t>
            </w:r>
          </w:p>
        </w:tc>
        <w:tc>
          <w:tcPr>
            <w:tcW w:w="1559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销售收入</w:t>
            </w:r>
          </w:p>
        </w:tc>
        <w:tc>
          <w:tcPr>
            <w:tcW w:w="1985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万元</w:t>
            </w:r>
          </w:p>
        </w:tc>
      </w:tr>
      <w:tr w:rsidR="003D53E8" w:rsidRPr="0074399A">
        <w:trPr>
          <w:trHeight w:val="595"/>
        </w:trPr>
        <w:tc>
          <w:tcPr>
            <w:tcW w:w="1217" w:type="dxa"/>
            <w:vMerge/>
            <w:tcBorders>
              <w:top w:val="nil"/>
            </w:tcBorders>
            <w:vAlign w:val="center"/>
          </w:tcPr>
          <w:p w:rsidR="003D53E8" w:rsidRPr="0074399A" w:rsidRDefault="003D53E8">
            <w:pPr>
              <w:widowControl/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利税总额</w:t>
            </w:r>
          </w:p>
        </w:tc>
        <w:tc>
          <w:tcPr>
            <w:tcW w:w="4814" w:type="dxa"/>
            <w:gridSpan w:val="2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万元</w:t>
            </w:r>
          </w:p>
        </w:tc>
        <w:tc>
          <w:tcPr>
            <w:tcW w:w="2141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利润总额</w:t>
            </w:r>
          </w:p>
        </w:tc>
        <w:tc>
          <w:tcPr>
            <w:tcW w:w="3544" w:type="dxa"/>
            <w:gridSpan w:val="2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万元</w:t>
            </w:r>
          </w:p>
        </w:tc>
      </w:tr>
      <w:tr w:rsidR="003D53E8" w:rsidRPr="0074399A">
        <w:tc>
          <w:tcPr>
            <w:tcW w:w="1217" w:type="dxa"/>
            <w:vMerge w:val="restart"/>
            <w:tcBorders>
              <w:top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申报项目基本情况</w:t>
            </w:r>
          </w:p>
        </w:tc>
        <w:tc>
          <w:tcPr>
            <w:tcW w:w="2284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设备名称型号</w:t>
            </w:r>
          </w:p>
        </w:tc>
        <w:tc>
          <w:tcPr>
            <w:tcW w:w="10499" w:type="dxa"/>
            <w:gridSpan w:val="5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3D53E8" w:rsidRPr="0074399A">
        <w:trPr>
          <w:trHeight w:val="482"/>
        </w:trPr>
        <w:tc>
          <w:tcPr>
            <w:tcW w:w="1217" w:type="dxa"/>
            <w:vMerge/>
            <w:tcBorders>
              <w:top w:val="nil"/>
            </w:tcBorders>
            <w:vAlign w:val="center"/>
          </w:tcPr>
          <w:p w:rsidR="003D53E8" w:rsidRPr="0074399A" w:rsidRDefault="003D53E8">
            <w:pPr>
              <w:widowControl/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设备研发生产商</w:t>
            </w:r>
          </w:p>
        </w:tc>
        <w:tc>
          <w:tcPr>
            <w:tcW w:w="2700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生产商注册地</w:t>
            </w:r>
          </w:p>
        </w:tc>
        <w:tc>
          <w:tcPr>
            <w:tcW w:w="5685" w:type="dxa"/>
            <w:gridSpan w:val="3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3D53E8" w:rsidRPr="0074399A">
        <w:trPr>
          <w:trHeight w:val="377"/>
        </w:trPr>
        <w:tc>
          <w:tcPr>
            <w:tcW w:w="1217" w:type="dxa"/>
            <w:vMerge/>
            <w:tcBorders>
              <w:top w:val="nil"/>
            </w:tcBorders>
            <w:vAlign w:val="center"/>
          </w:tcPr>
          <w:p w:rsidR="003D53E8" w:rsidRPr="0074399A" w:rsidRDefault="003D53E8">
            <w:pPr>
              <w:widowControl/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采购</w:t>
            </w:r>
            <w:r w:rsidRPr="0074399A">
              <w:rPr>
                <w:rFonts w:ascii="Times New Roman" w:eastAsia="楷体_GB2312" w:hAnsi="楷体_GB2312" w:hint="eastAsia"/>
                <w:sz w:val="28"/>
                <w:szCs w:val="28"/>
              </w:rPr>
              <w:t>价格</w:t>
            </w:r>
          </w:p>
        </w:tc>
        <w:tc>
          <w:tcPr>
            <w:tcW w:w="2700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万元</w:t>
            </w:r>
          </w:p>
        </w:tc>
        <w:tc>
          <w:tcPr>
            <w:tcW w:w="2114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发票金额</w:t>
            </w:r>
          </w:p>
        </w:tc>
        <w:tc>
          <w:tcPr>
            <w:tcW w:w="5685" w:type="dxa"/>
            <w:gridSpan w:val="3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万元</w:t>
            </w:r>
          </w:p>
        </w:tc>
      </w:tr>
      <w:tr w:rsidR="003D53E8" w:rsidRPr="0074399A">
        <w:tc>
          <w:tcPr>
            <w:tcW w:w="1217" w:type="dxa"/>
            <w:vMerge/>
            <w:tcBorders>
              <w:top w:val="nil"/>
            </w:tcBorders>
            <w:vAlign w:val="center"/>
          </w:tcPr>
          <w:p w:rsidR="003D53E8" w:rsidRPr="0074399A" w:rsidRDefault="003D53E8">
            <w:pPr>
              <w:widowControl/>
              <w:jc w:val="lef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284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合同时间</w:t>
            </w:r>
          </w:p>
        </w:tc>
        <w:tc>
          <w:tcPr>
            <w:tcW w:w="2700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  <w:tc>
          <w:tcPr>
            <w:tcW w:w="2114" w:type="dxa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发票时间</w:t>
            </w:r>
          </w:p>
        </w:tc>
        <w:tc>
          <w:tcPr>
            <w:tcW w:w="5685" w:type="dxa"/>
            <w:gridSpan w:val="3"/>
            <w:tcBorders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right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3D53E8" w:rsidRPr="0074399A">
        <w:trPr>
          <w:trHeight w:val="1139"/>
        </w:trPr>
        <w:tc>
          <w:tcPr>
            <w:tcW w:w="1217" w:type="dxa"/>
            <w:tcBorders>
              <w:top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  <w:r w:rsidRPr="0074399A">
              <w:rPr>
                <w:rFonts w:ascii="Times New Roman" w:eastAsia="楷体_GB2312" w:hAnsi="Times New Roman" w:hint="eastAsia"/>
                <w:sz w:val="28"/>
                <w:szCs w:val="28"/>
              </w:rPr>
              <w:t>设备先进性说明</w:t>
            </w:r>
          </w:p>
        </w:tc>
        <w:tc>
          <w:tcPr>
            <w:tcW w:w="12783" w:type="dxa"/>
            <w:gridSpan w:val="6"/>
            <w:tcBorders>
              <w:top w:val="nil"/>
              <w:left w:val="nil"/>
            </w:tcBorders>
            <w:vAlign w:val="center"/>
          </w:tcPr>
          <w:p w:rsidR="003D53E8" w:rsidRPr="0074399A" w:rsidRDefault="003D53E8">
            <w:pPr>
              <w:spacing w:line="400" w:lineRule="exact"/>
              <w:jc w:val="center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</w:tbl>
    <w:p w:rsidR="003D53E8" w:rsidRPr="0074399A" w:rsidRDefault="003D53E8" w:rsidP="000E2DE4">
      <w:pPr>
        <w:widowControl/>
        <w:spacing w:line="20" w:lineRule="exact"/>
        <w:jc w:val="left"/>
        <w:rPr>
          <w:rFonts w:ascii="Times New Roman" w:hAnsi="Times New Roman"/>
          <w:b/>
          <w:spacing w:val="-20"/>
          <w:sz w:val="52"/>
          <w:szCs w:val="52"/>
        </w:rPr>
      </w:pPr>
    </w:p>
    <w:p w:rsidR="003D53E8" w:rsidRPr="0074399A" w:rsidRDefault="003D53E8" w:rsidP="000E2DE4">
      <w:pPr>
        <w:widowControl/>
        <w:spacing w:line="20" w:lineRule="exact"/>
        <w:jc w:val="left"/>
        <w:rPr>
          <w:rFonts w:ascii="Times New Roman" w:hAnsi="Times New Roman"/>
          <w:b/>
          <w:spacing w:val="-20"/>
          <w:sz w:val="52"/>
          <w:szCs w:val="52"/>
        </w:rPr>
      </w:pPr>
    </w:p>
    <w:p w:rsidR="003D53E8" w:rsidRPr="0074399A" w:rsidRDefault="003D53E8" w:rsidP="000E2DE4">
      <w:pPr>
        <w:widowControl/>
        <w:spacing w:line="20" w:lineRule="exact"/>
        <w:jc w:val="left"/>
        <w:rPr>
          <w:rFonts w:ascii="Times New Roman" w:hAnsi="Times New Roman"/>
          <w:b/>
          <w:spacing w:val="-20"/>
          <w:sz w:val="52"/>
          <w:szCs w:val="52"/>
        </w:rPr>
      </w:pPr>
    </w:p>
    <w:p w:rsidR="003D53E8" w:rsidRPr="0074399A" w:rsidRDefault="003D53E8" w:rsidP="000E2DE4">
      <w:pPr>
        <w:widowControl/>
        <w:spacing w:line="20" w:lineRule="exact"/>
        <w:jc w:val="left"/>
        <w:rPr>
          <w:rFonts w:ascii="Times New Roman" w:hAnsi="Times New Roman"/>
          <w:b/>
          <w:spacing w:val="-20"/>
          <w:sz w:val="52"/>
          <w:szCs w:val="52"/>
        </w:rPr>
      </w:pPr>
    </w:p>
    <w:p w:rsidR="003D53E8" w:rsidRPr="0074399A" w:rsidRDefault="003D53E8" w:rsidP="000E2DE4">
      <w:pPr>
        <w:widowControl/>
        <w:spacing w:line="20" w:lineRule="exact"/>
        <w:jc w:val="left"/>
        <w:rPr>
          <w:rFonts w:ascii="Times New Roman" w:hAnsi="Times New Roman"/>
          <w:b/>
          <w:spacing w:val="-20"/>
          <w:sz w:val="52"/>
          <w:szCs w:val="52"/>
        </w:rPr>
      </w:pPr>
    </w:p>
    <w:p w:rsidR="003D53E8" w:rsidRPr="0074399A" w:rsidRDefault="003D53E8" w:rsidP="000E2DE4">
      <w:pPr>
        <w:widowControl/>
        <w:spacing w:line="20" w:lineRule="exact"/>
        <w:jc w:val="left"/>
        <w:rPr>
          <w:rFonts w:ascii="Times New Roman" w:hAnsi="Times New Roman"/>
          <w:b/>
          <w:spacing w:val="-20"/>
          <w:sz w:val="52"/>
          <w:szCs w:val="52"/>
        </w:rPr>
      </w:pPr>
    </w:p>
    <w:p w:rsidR="003D53E8" w:rsidRPr="0074399A" w:rsidRDefault="003D53E8" w:rsidP="000E2DE4">
      <w:pPr>
        <w:widowControl/>
        <w:spacing w:line="20" w:lineRule="exact"/>
        <w:jc w:val="left"/>
        <w:rPr>
          <w:rFonts w:ascii="Times New Roman" w:hAnsi="Times New Roman"/>
          <w:b/>
          <w:spacing w:val="-20"/>
          <w:sz w:val="52"/>
          <w:szCs w:val="52"/>
        </w:rPr>
      </w:pPr>
    </w:p>
    <w:p w:rsidR="003D53E8" w:rsidRPr="0074399A" w:rsidRDefault="003D53E8" w:rsidP="000E2DE4">
      <w:pPr>
        <w:widowControl/>
        <w:spacing w:line="20" w:lineRule="exact"/>
        <w:jc w:val="left"/>
        <w:rPr>
          <w:rFonts w:ascii="Times New Roman" w:hAnsi="Times New Roman"/>
          <w:b/>
          <w:spacing w:val="-20"/>
          <w:sz w:val="52"/>
          <w:szCs w:val="52"/>
        </w:rPr>
      </w:pPr>
    </w:p>
    <w:p w:rsidR="003D53E8" w:rsidRPr="0074399A" w:rsidRDefault="003D53E8" w:rsidP="000E2DE4">
      <w:pPr>
        <w:widowControl/>
        <w:spacing w:line="20" w:lineRule="exact"/>
        <w:jc w:val="left"/>
        <w:rPr>
          <w:rFonts w:ascii="Times New Roman" w:hAnsi="Times New Roman"/>
          <w:b/>
          <w:spacing w:val="-20"/>
          <w:sz w:val="52"/>
          <w:szCs w:val="52"/>
        </w:rPr>
      </w:pPr>
    </w:p>
    <w:sectPr w:rsidR="003D53E8" w:rsidRPr="0074399A" w:rsidSect="0074399A">
      <w:pgSz w:w="16838" w:h="11906" w:orient="landscape"/>
      <w:pgMar w:top="1797" w:right="1440" w:bottom="1797" w:left="1440" w:header="720" w:footer="720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53E8" w:rsidRDefault="003D53E8" w:rsidP="00A332E5">
      <w:pPr>
        <w:spacing w:line="240" w:lineRule="auto"/>
      </w:pPr>
      <w:r>
        <w:separator/>
      </w:r>
    </w:p>
  </w:endnote>
  <w:endnote w:type="continuationSeparator" w:id="0">
    <w:p w:rsidR="003D53E8" w:rsidRDefault="003D53E8" w:rsidP="00A332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53E8" w:rsidRDefault="003D53E8" w:rsidP="00A332E5">
      <w:pPr>
        <w:spacing w:line="240" w:lineRule="auto"/>
      </w:pPr>
      <w:r>
        <w:separator/>
      </w:r>
    </w:p>
  </w:footnote>
  <w:footnote w:type="continuationSeparator" w:id="0">
    <w:p w:rsidR="003D53E8" w:rsidRDefault="003D53E8" w:rsidP="00A332E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45B7"/>
    <w:rsid w:val="00022146"/>
    <w:rsid w:val="00057DB0"/>
    <w:rsid w:val="00074B92"/>
    <w:rsid w:val="000D16F8"/>
    <w:rsid w:val="000E2DE4"/>
    <w:rsid w:val="001A0AA2"/>
    <w:rsid w:val="00272777"/>
    <w:rsid w:val="00281ED0"/>
    <w:rsid w:val="00287286"/>
    <w:rsid w:val="00292D1B"/>
    <w:rsid w:val="003245B7"/>
    <w:rsid w:val="0032752A"/>
    <w:rsid w:val="003353BF"/>
    <w:rsid w:val="003B174C"/>
    <w:rsid w:val="003B6A28"/>
    <w:rsid w:val="003D53E8"/>
    <w:rsid w:val="00431EA9"/>
    <w:rsid w:val="00441A4C"/>
    <w:rsid w:val="00452BE9"/>
    <w:rsid w:val="00473AAC"/>
    <w:rsid w:val="004A37D0"/>
    <w:rsid w:val="004F1BEB"/>
    <w:rsid w:val="0054364E"/>
    <w:rsid w:val="00613E4B"/>
    <w:rsid w:val="006376F3"/>
    <w:rsid w:val="00656C38"/>
    <w:rsid w:val="00693913"/>
    <w:rsid w:val="006D66EB"/>
    <w:rsid w:val="006E4ED9"/>
    <w:rsid w:val="007269C2"/>
    <w:rsid w:val="0074399A"/>
    <w:rsid w:val="00767968"/>
    <w:rsid w:val="007A77C7"/>
    <w:rsid w:val="007D1B9F"/>
    <w:rsid w:val="007E65E9"/>
    <w:rsid w:val="00822ED9"/>
    <w:rsid w:val="00882E8F"/>
    <w:rsid w:val="008B0563"/>
    <w:rsid w:val="00900C86"/>
    <w:rsid w:val="009B4CB0"/>
    <w:rsid w:val="009F35B0"/>
    <w:rsid w:val="00A02135"/>
    <w:rsid w:val="00A332E5"/>
    <w:rsid w:val="00A951C3"/>
    <w:rsid w:val="00AA6165"/>
    <w:rsid w:val="00AD0E10"/>
    <w:rsid w:val="00C005CA"/>
    <w:rsid w:val="00C17602"/>
    <w:rsid w:val="00C2462E"/>
    <w:rsid w:val="00C45CAC"/>
    <w:rsid w:val="00C53E0C"/>
    <w:rsid w:val="00C65955"/>
    <w:rsid w:val="00CB3ADA"/>
    <w:rsid w:val="00D46F3B"/>
    <w:rsid w:val="00D631E4"/>
    <w:rsid w:val="00E542DF"/>
    <w:rsid w:val="00E8204A"/>
    <w:rsid w:val="00EF6712"/>
    <w:rsid w:val="00F043FB"/>
    <w:rsid w:val="00F37594"/>
    <w:rsid w:val="00F62916"/>
    <w:rsid w:val="00F63192"/>
    <w:rsid w:val="00FD1AD0"/>
    <w:rsid w:val="06FD7701"/>
    <w:rsid w:val="10945CE7"/>
    <w:rsid w:val="16D80AAB"/>
    <w:rsid w:val="19E723C1"/>
    <w:rsid w:val="1FF6098C"/>
    <w:rsid w:val="3B1D4CAE"/>
    <w:rsid w:val="432D169C"/>
    <w:rsid w:val="54C3764E"/>
    <w:rsid w:val="55D9779A"/>
    <w:rsid w:val="57182923"/>
    <w:rsid w:val="65BC7C18"/>
    <w:rsid w:val="6ECC2E1D"/>
    <w:rsid w:val="78144A32"/>
    <w:rsid w:val="79CE77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62E"/>
    <w:pPr>
      <w:widowControl w:val="0"/>
      <w:spacing w:line="380" w:lineRule="exact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rsid w:val="00C2462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C2462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2462E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462E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rsid w:val="00C2462E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5">
    <w:name w:val="15"/>
    <w:basedOn w:val="DefaultParagraphFont"/>
    <w:uiPriority w:val="99"/>
    <w:rsid w:val="00C2462E"/>
    <w:rPr>
      <w:rFonts w:ascii="Calibri" w:hAnsi="Calibri" w:cs="Calibri"/>
      <w:b/>
      <w:bCs/>
    </w:rPr>
  </w:style>
  <w:style w:type="paragraph" w:styleId="Header">
    <w:name w:val="header"/>
    <w:basedOn w:val="Normal"/>
    <w:link w:val="HeaderChar"/>
    <w:uiPriority w:val="99"/>
    <w:semiHidden/>
    <w:rsid w:val="00A332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332E5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A332E5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332E5"/>
    <w:rPr>
      <w:rFonts w:ascii="Calibri" w:eastAsia="宋体" w:hAnsi="Calibri" w:cs="Times New Roman"/>
      <w:kern w:val="2"/>
      <w:sz w:val="18"/>
      <w:szCs w:val="18"/>
    </w:rPr>
  </w:style>
  <w:style w:type="table" w:styleId="TableGrid">
    <w:name w:val="Table Grid"/>
    <w:basedOn w:val="TableNormal"/>
    <w:uiPriority w:val="99"/>
    <w:rsid w:val="000E2DE4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83</TotalTime>
  <Pages>3</Pages>
  <Words>148</Words>
  <Characters>849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abc</cp:lastModifiedBy>
  <cp:revision>43</cp:revision>
  <cp:lastPrinted>2018-09-26T00:48:00Z</cp:lastPrinted>
  <dcterms:created xsi:type="dcterms:W3CDTF">2018-09-20T01:30:00Z</dcterms:created>
  <dcterms:modified xsi:type="dcterms:W3CDTF">2018-09-27T02:39:00Z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