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D8" w:rsidRPr="004D701C" w:rsidRDefault="001C50D8" w:rsidP="001C50D8">
      <w:pPr>
        <w:spacing w:line="600" w:lineRule="exact"/>
        <w:ind w:firstLineChars="145" w:firstLine="714"/>
        <w:rPr>
          <w:rFonts w:ascii="Times New Roman" w:eastAsia="方正小标宋简体" w:hAnsi="Times New Roman" w:cs="Times New Roman"/>
          <w:noProof/>
          <w:w w:val="55"/>
          <w:sz w:val="90"/>
          <w:szCs w:val="90"/>
        </w:rPr>
      </w:pPr>
    </w:p>
    <w:p w:rsidR="001C50D8" w:rsidRPr="004D701C" w:rsidRDefault="001C50D8" w:rsidP="001C50D8">
      <w:pPr>
        <w:spacing w:line="520" w:lineRule="exact"/>
        <w:ind w:firstLineChars="145" w:firstLine="714"/>
        <w:rPr>
          <w:rFonts w:ascii="Times New Roman" w:eastAsia="方正小标宋简体" w:hAnsi="Times New Roman" w:cs="Times New Roman"/>
          <w:noProof/>
          <w:w w:val="55"/>
          <w:sz w:val="90"/>
          <w:szCs w:val="90"/>
        </w:rPr>
      </w:pPr>
    </w:p>
    <w:p w:rsidR="001C50D8" w:rsidRPr="004D701C" w:rsidRDefault="001C50D8" w:rsidP="001C50D8">
      <w:pPr>
        <w:spacing w:line="520" w:lineRule="exact"/>
        <w:ind w:firstLineChars="145" w:firstLine="714"/>
        <w:rPr>
          <w:rFonts w:ascii="Times New Roman" w:eastAsia="方正小标宋简体" w:hAnsi="Times New Roman" w:cs="Times New Roman"/>
          <w:noProof/>
          <w:w w:val="55"/>
          <w:sz w:val="90"/>
          <w:szCs w:val="90"/>
        </w:rPr>
      </w:pPr>
    </w:p>
    <w:p w:rsidR="001C50D8" w:rsidRPr="004D701C" w:rsidRDefault="007768CF" w:rsidP="001C50D8">
      <w:pPr>
        <w:spacing w:line="1080" w:lineRule="exact"/>
        <w:ind w:firstLineChars="68" w:firstLine="387"/>
        <w:jc w:val="left"/>
        <w:rPr>
          <w:rFonts w:ascii="Times New Roman" w:eastAsia="方正小标宋简体" w:hAnsi="Times New Roman" w:cs="Times New Roman"/>
          <w:noProof/>
          <w:color w:val="FF0000"/>
          <w:spacing w:val="88"/>
          <w:w w:val="64"/>
          <w:sz w:val="90"/>
          <w:szCs w:val="90"/>
        </w:rPr>
      </w:pPr>
      <w:r>
        <w:rPr>
          <w:rFonts w:ascii="Times New Roman" w:eastAsia="方正小标宋简体" w:hAnsi="Times New Roman" w:cs="Times New Roman"/>
          <w:noProof/>
          <w:color w:val="FF0000"/>
          <w:spacing w:val="88"/>
          <w:w w:val="64"/>
          <w:sz w:val="90"/>
          <w:szCs w:val="90"/>
        </w:rPr>
        <w:pict>
          <v:shapetype id="_x0000_t202" coordsize="21600,21600" o:spt="202" path="m,l,21600r21600,l21600,xe">
            <v:stroke joinstyle="miter"/>
            <v:path gradientshapeok="t" o:connecttype="rect"/>
          </v:shapetype>
          <v:shape id="_x0000_s1030" type="#_x0000_t202" style="position:absolute;left:0;text-align:left;margin-left:384.1pt;margin-top:15.15pt;width:94.05pt;height:68.25pt;z-index:251657216" strokecolor="white">
            <v:textbox style="mso-next-textbox:#_x0000_s1030">
              <w:txbxContent>
                <w:p w:rsidR="001C50D8" w:rsidRPr="004D25F7" w:rsidRDefault="001C50D8" w:rsidP="001C50D8">
                  <w:pPr>
                    <w:rPr>
                      <w:rFonts w:ascii="方正小标宋简体" w:eastAsia="方正小标宋简体"/>
                      <w:color w:val="FF0000"/>
                      <w:w w:val="80"/>
                      <w:sz w:val="90"/>
                      <w:szCs w:val="90"/>
                    </w:rPr>
                  </w:pPr>
                  <w:r w:rsidRPr="004D25F7">
                    <w:rPr>
                      <w:rFonts w:ascii="方正小标宋简体" w:eastAsia="方正小标宋简体" w:hint="eastAsia"/>
                      <w:color w:val="FF0000"/>
                      <w:w w:val="80"/>
                      <w:sz w:val="90"/>
                      <w:szCs w:val="90"/>
                    </w:rPr>
                    <w:t>文件</w:t>
                  </w:r>
                </w:p>
              </w:txbxContent>
            </v:textbox>
          </v:shape>
        </w:pict>
      </w:r>
      <w:r w:rsidR="001C50D8" w:rsidRPr="004D701C">
        <w:rPr>
          <w:rFonts w:ascii="Times New Roman" w:eastAsia="方正小标宋简体" w:hAnsi="Times New Roman" w:cs="Times New Roman"/>
          <w:noProof/>
          <w:color w:val="FF0000"/>
          <w:spacing w:val="88"/>
          <w:w w:val="64"/>
          <w:sz w:val="90"/>
          <w:szCs w:val="90"/>
        </w:rPr>
        <w:t>湖南省工业和信息化厅</w:t>
      </w:r>
    </w:p>
    <w:p w:rsidR="001C50D8" w:rsidRPr="004D701C" w:rsidRDefault="001C50D8" w:rsidP="001C50D8">
      <w:pPr>
        <w:spacing w:line="1080" w:lineRule="exact"/>
        <w:ind w:firstLineChars="32" w:firstLine="424"/>
        <w:jc w:val="left"/>
        <w:rPr>
          <w:rFonts w:ascii="Times New Roman" w:eastAsia="方正小标宋简体" w:hAnsi="Times New Roman" w:cs="Times New Roman"/>
          <w:noProof/>
          <w:color w:val="FF0000"/>
          <w:spacing w:val="396"/>
          <w:w w:val="60"/>
          <w:sz w:val="90"/>
          <w:szCs w:val="90"/>
        </w:rPr>
      </w:pPr>
      <w:r w:rsidRPr="004D701C">
        <w:rPr>
          <w:rFonts w:ascii="Times New Roman" w:eastAsia="方正小标宋简体" w:hAnsi="Times New Roman" w:cs="Times New Roman"/>
          <w:noProof/>
          <w:color w:val="FF0000"/>
          <w:spacing w:val="396"/>
          <w:w w:val="60"/>
          <w:sz w:val="90"/>
          <w:szCs w:val="90"/>
        </w:rPr>
        <w:t>湖南省财政厅</w:t>
      </w:r>
    </w:p>
    <w:p w:rsidR="001C50D8" w:rsidRPr="004D701C" w:rsidRDefault="001C50D8" w:rsidP="001C50D8">
      <w:pPr>
        <w:spacing w:line="700" w:lineRule="exact"/>
        <w:jc w:val="center"/>
        <w:rPr>
          <w:rFonts w:ascii="Times New Roman" w:eastAsia="仿宋" w:hAnsi="Times New Roman" w:cs="Times New Roman"/>
          <w:color w:val="000000" w:themeColor="text1"/>
          <w:sz w:val="32"/>
          <w:szCs w:val="32"/>
        </w:rPr>
      </w:pPr>
    </w:p>
    <w:p w:rsidR="001C50D8" w:rsidRPr="004D701C" w:rsidRDefault="001C50D8" w:rsidP="001C50D8">
      <w:pPr>
        <w:spacing w:line="540" w:lineRule="exact"/>
        <w:jc w:val="center"/>
        <w:rPr>
          <w:rFonts w:ascii="Times New Roman" w:eastAsia="仿宋" w:hAnsi="Times New Roman" w:cs="Times New Roman"/>
          <w:color w:val="000000" w:themeColor="text1"/>
          <w:sz w:val="32"/>
          <w:szCs w:val="32"/>
        </w:rPr>
      </w:pPr>
      <w:r w:rsidRPr="004D701C">
        <w:rPr>
          <w:rFonts w:ascii="Times New Roman" w:eastAsia="仿宋" w:hAnsi="Times New Roman" w:cs="Times New Roman"/>
          <w:color w:val="000000" w:themeColor="text1"/>
          <w:sz w:val="32"/>
          <w:szCs w:val="32"/>
        </w:rPr>
        <w:t>湘工信投资〔</w:t>
      </w:r>
      <w:r w:rsidRPr="004D701C">
        <w:rPr>
          <w:rFonts w:ascii="Times New Roman" w:eastAsia="仿宋" w:hAnsi="Times New Roman" w:cs="Times New Roman"/>
          <w:color w:val="000000" w:themeColor="text1"/>
          <w:sz w:val="32"/>
          <w:szCs w:val="32"/>
        </w:rPr>
        <w:t>2018</w:t>
      </w:r>
      <w:r w:rsidRPr="004D701C">
        <w:rPr>
          <w:rFonts w:ascii="Times New Roman" w:eastAsia="仿宋" w:hAnsi="Times New Roman" w:cs="Times New Roman"/>
          <w:color w:val="000000" w:themeColor="text1"/>
          <w:sz w:val="32"/>
          <w:szCs w:val="32"/>
        </w:rPr>
        <w:t>〕</w:t>
      </w:r>
      <w:r w:rsidRPr="004D701C">
        <w:rPr>
          <w:rFonts w:ascii="Times New Roman" w:eastAsia="仿宋" w:hAnsi="Times New Roman" w:cs="Times New Roman"/>
          <w:color w:val="000000" w:themeColor="text1"/>
          <w:sz w:val="32"/>
          <w:szCs w:val="32"/>
        </w:rPr>
        <w:t>144</w:t>
      </w:r>
      <w:r w:rsidRPr="004D701C">
        <w:rPr>
          <w:rFonts w:ascii="Times New Roman" w:eastAsia="仿宋" w:hAnsi="Times New Roman" w:cs="Times New Roman"/>
          <w:color w:val="000000" w:themeColor="text1"/>
          <w:sz w:val="32"/>
          <w:szCs w:val="32"/>
        </w:rPr>
        <w:t>号</w:t>
      </w:r>
    </w:p>
    <w:p w:rsidR="001C50D8" w:rsidRPr="004D701C" w:rsidRDefault="007768CF" w:rsidP="001C50D8">
      <w:pPr>
        <w:spacing w:line="600" w:lineRule="exact"/>
        <w:ind w:firstLineChars="100" w:firstLine="760"/>
        <w:rPr>
          <w:rFonts w:ascii="Times New Roman" w:eastAsia="方正小标宋简体" w:hAnsi="Times New Roman" w:cs="Times New Roman"/>
          <w:w w:val="90"/>
          <w:sz w:val="76"/>
          <w:szCs w:val="76"/>
        </w:rPr>
      </w:pPr>
      <w:r>
        <w:rPr>
          <w:rFonts w:ascii="Times New Roman" w:eastAsia="方正小标宋简体" w:hAnsi="Times New Roman" w:cs="Times New Roman"/>
          <w:noProof/>
          <w:sz w:val="76"/>
          <w:szCs w:val="76"/>
        </w:rPr>
        <w:pict>
          <v:line id="_x0000_s1029" style="position:absolute;left:0;text-align:left;z-index:251658240" from="-1.4pt,1.6pt" to="460.6pt,1.6pt" strokecolor="red" strokeweight="2pt"/>
        </w:pict>
      </w:r>
    </w:p>
    <w:p w:rsidR="00982992" w:rsidRPr="004D701C" w:rsidRDefault="00982992" w:rsidP="001C50D8">
      <w:pPr>
        <w:spacing w:line="560" w:lineRule="exact"/>
        <w:jc w:val="center"/>
        <w:rPr>
          <w:rFonts w:ascii="Times New Roman" w:eastAsia="方正小标宋简体" w:hAnsi="Times New Roman" w:cs="Times New Roman"/>
          <w:color w:val="333333"/>
          <w:kern w:val="0"/>
          <w:sz w:val="44"/>
          <w:szCs w:val="44"/>
        </w:rPr>
      </w:pPr>
      <w:r w:rsidRPr="004D701C">
        <w:rPr>
          <w:rFonts w:ascii="Times New Roman" w:eastAsia="方正小标宋简体" w:hAnsi="Times New Roman" w:cs="Times New Roman"/>
          <w:color w:val="333333"/>
          <w:kern w:val="0"/>
          <w:sz w:val="44"/>
          <w:szCs w:val="44"/>
        </w:rPr>
        <w:t>湖南省</w:t>
      </w:r>
      <w:r w:rsidR="002735A5" w:rsidRPr="004D701C">
        <w:rPr>
          <w:rFonts w:ascii="Times New Roman" w:eastAsia="方正小标宋简体" w:hAnsi="Times New Roman" w:cs="Times New Roman"/>
          <w:color w:val="333333"/>
          <w:kern w:val="0"/>
          <w:sz w:val="44"/>
          <w:szCs w:val="44"/>
        </w:rPr>
        <w:t>工业和信息化厅</w:t>
      </w:r>
      <w:r w:rsidRPr="004D701C">
        <w:rPr>
          <w:rFonts w:ascii="Times New Roman" w:eastAsia="方正小标宋简体" w:hAnsi="Times New Roman" w:cs="Times New Roman"/>
          <w:color w:val="333333"/>
          <w:kern w:val="0"/>
          <w:sz w:val="44"/>
          <w:szCs w:val="44"/>
        </w:rPr>
        <w:t xml:space="preserve">　湖南省财政厅</w:t>
      </w:r>
    </w:p>
    <w:p w:rsidR="00287AC6" w:rsidRPr="004D701C" w:rsidRDefault="002E43BF" w:rsidP="001C50D8">
      <w:pPr>
        <w:spacing w:line="560" w:lineRule="exact"/>
        <w:jc w:val="center"/>
        <w:rPr>
          <w:rFonts w:ascii="Times New Roman" w:eastAsia="方正小标宋简体" w:hAnsi="Times New Roman" w:cs="Times New Roman"/>
          <w:color w:val="333333"/>
          <w:kern w:val="0"/>
          <w:sz w:val="44"/>
          <w:szCs w:val="44"/>
        </w:rPr>
      </w:pPr>
      <w:r w:rsidRPr="004D701C">
        <w:rPr>
          <w:rFonts w:ascii="Times New Roman" w:eastAsia="方正小标宋简体" w:hAnsi="Times New Roman" w:cs="Times New Roman"/>
          <w:color w:val="333333"/>
          <w:kern w:val="0"/>
          <w:sz w:val="44"/>
          <w:szCs w:val="44"/>
        </w:rPr>
        <w:t>关于做好</w:t>
      </w:r>
      <w:r w:rsidRPr="004D701C">
        <w:rPr>
          <w:rFonts w:ascii="Times New Roman" w:eastAsia="方正小标宋简体" w:hAnsi="Times New Roman" w:cs="Times New Roman"/>
          <w:color w:val="333333"/>
          <w:kern w:val="0"/>
          <w:sz w:val="44"/>
          <w:szCs w:val="44"/>
        </w:rPr>
        <w:t>201</w:t>
      </w:r>
      <w:r w:rsidR="002735A5" w:rsidRPr="004D701C">
        <w:rPr>
          <w:rFonts w:ascii="Times New Roman" w:eastAsia="方正小标宋简体" w:hAnsi="Times New Roman" w:cs="Times New Roman"/>
          <w:color w:val="333333"/>
          <w:kern w:val="0"/>
          <w:sz w:val="44"/>
          <w:szCs w:val="44"/>
        </w:rPr>
        <w:t>8</w:t>
      </w:r>
      <w:r w:rsidRPr="004D701C">
        <w:rPr>
          <w:rFonts w:ascii="Times New Roman" w:eastAsia="方正小标宋简体" w:hAnsi="Times New Roman" w:cs="Times New Roman"/>
          <w:color w:val="333333"/>
          <w:kern w:val="0"/>
          <w:sz w:val="44"/>
          <w:szCs w:val="44"/>
        </w:rPr>
        <w:t>年工业企业技术改造税收增量</w:t>
      </w:r>
    </w:p>
    <w:p w:rsidR="00287AC6" w:rsidRPr="004D701C" w:rsidRDefault="002E43BF" w:rsidP="001C50D8">
      <w:pPr>
        <w:spacing w:line="560" w:lineRule="exact"/>
        <w:jc w:val="center"/>
        <w:rPr>
          <w:rFonts w:ascii="Times New Roman" w:eastAsia="方正小标宋简体" w:hAnsi="Times New Roman" w:cs="Times New Roman"/>
          <w:color w:val="333333"/>
          <w:kern w:val="0"/>
          <w:sz w:val="44"/>
          <w:szCs w:val="44"/>
        </w:rPr>
      </w:pPr>
      <w:r w:rsidRPr="004D701C">
        <w:rPr>
          <w:rFonts w:ascii="Times New Roman" w:eastAsia="方正小标宋简体" w:hAnsi="Times New Roman" w:cs="Times New Roman"/>
          <w:color w:val="333333"/>
          <w:kern w:val="0"/>
          <w:sz w:val="44"/>
          <w:szCs w:val="44"/>
        </w:rPr>
        <w:t>奖补资金申报工作的通知</w:t>
      </w:r>
    </w:p>
    <w:p w:rsidR="00287AC6" w:rsidRPr="004D701C" w:rsidRDefault="00287AC6" w:rsidP="001C50D8">
      <w:pPr>
        <w:spacing w:line="560" w:lineRule="exact"/>
        <w:rPr>
          <w:rFonts w:ascii="Times New Roman" w:eastAsia="仿宋_GB2312" w:hAnsi="Times New Roman" w:cs="Times New Roman"/>
          <w:color w:val="333333"/>
          <w:kern w:val="0"/>
          <w:sz w:val="32"/>
          <w:szCs w:val="32"/>
        </w:rPr>
      </w:pPr>
    </w:p>
    <w:p w:rsidR="00287AC6" w:rsidRPr="004D701C" w:rsidRDefault="002E43BF" w:rsidP="001C50D8">
      <w:pPr>
        <w:spacing w:line="560" w:lineRule="exact"/>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各市（州）、县（市、区）经信委（局）、财政局：</w:t>
      </w:r>
    </w:p>
    <w:p w:rsidR="00287AC6" w:rsidRPr="004D701C" w:rsidRDefault="002E43BF"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根据《湖南省工业企业技术改造税收增量奖补试行办法》（湘财企〔</w:t>
      </w:r>
      <w:r w:rsidRPr="004D701C">
        <w:rPr>
          <w:rFonts w:ascii="Times New Roman" w:eastAsia="仿宋_GB2312" w:hAnsi="Times New Roman" w:cs="Times New Roman"/>
          <w:color w:val="333333"/>
          <w:kern w:val="0"/>
          <w:sz w:val="32"/>
          <w:szCs w:val="32"/>
        </w:rPr>
        <w:t>2017</w:t>
      </w:r>
      <w:r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17</w:t>
      </w:r>
      <w:r w:rsidRPr="004D701C">
        <w:rPr>
          <w:rFonts w:ascii="Times New Roman" w:eastAsia="仿宋_GB2312" w:hAnsi="Times New Roman" w:cs="Times New Roman"/>
          <w:color w:val="333333"/>
          <w:kern w:val="0"/>
          <w:sz w:val="32"/>
          <w:szCs w:val="32"/>
        </w:rPr>
        <w:t>号）和《湖南省工业企业技术改造税收增量奖补实施细则》（湘经信投资〔</w:t>
      </w:r>
      <w:r w:rsidRPr="004D701C">
        <w:rPr>
          <w:rFonts w:ascii="Times New Roman" w:eastAsia="仿宋_GB2312" w:hAnsi="Times New Roman" w:cs="Times New Roman"/>
          <w:color w:val="333333"/>
          <w:kern w:val="0"/>
          <w:sz w:val="32"/>
          <w:szCs w:val="32"/>
        </w:rPr>
        <w:t>2017</w:t>
      </w:r>
      <w:r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616</w:t>
      </w:r>
      <w:r w:rsidRPr="004D701C">
        <w:rPr>
          <w:rFonts w:ascii="Times New Roman" w:eastAsia="仿宋_GB2312" w:hAnsi="Times New Roman" w:cs="Times New Roman"/>
          <w:color w:val="333333"/>
          <w:kern w:val="0"/>
          <w:sz w:val="32"/>
          <w:szCs w:val="32"/>
        </w:rPr>
        <w:t>号</w:t>
      </w:r>
      <w:r w:rsidR="008A3E7A" w:rsidRPr="004D701C">
        <w:rPr>
          <w:rFonts w:ascii="Times New Roman" w:eastAsia="仿宋_GB2312" w:hAnsi="Times New Roman" w:cs="Times New Roman"/>
          <w:color w:val="333333"/>
          <w:kern w:val="0"/>
          <w:sz w:val="32"/>
          <w:szCs w:val="32"/>
        </w:rPr>
        <w:t>，以下简称《实施细则》</w:t>
      </w:r>
      <w:r w:rsidRPr="004D701C">
        <w:rPr>
          <w:rFonts w:ascii="Times New Roman" w:eastAsia="仿宋_GB2312" w:hAnsi="Times New Roman" w:cs="Times New Roman"/>
          <w:color w:val="333333"/>
          <w:kern w:val="0"/>
          <w:sz w:val="32"/>
          <w:szCs w:val="32"/>
        </w:rPr>
        <w:t>），现就</w:t>
      </w:r>
      <w:r w:rsidRPr="004D701C">
        <w:rPr>
          <w:rFonts w:ascii="Times New Roman" w:eastAsia="仿宋_GB2312" w:hAnsi="Times New Roman" w:cs="Times New Roman"/>
          <w:color w:val="333333"/>
          <w:kern w:val="0"/>
          <w:sz w:val="32"/>
          <w:szCs w:val="32"/>
        </w:rPr>
        <w:t>201</w:t>
      </w:r>
      <w:r w:rsidR="002735A5" w:rsidRPr="004D701C">
        <w:rPr>
          <w:rFonts w:ascii="Times New Roman" w:eastAsia="仿宋_GB2312" w:hAnsi="Times New Roman" w:cs="Times New Roman"/>
          <w:color w:val="333333"/>
          <w:kern w:val="0"/>
          <w:sz w:val="32"/>
          <w:szCs w:val="32"/>
        </w:rPr>
        <w:t>8</w:t>
      </w:r>
      <w:r w:rsidRPr="004D701C">
        <w:rPr>
          <w:rFonts w:ascii="Times New Roman" w:eastAsia="仿宋_GB2312" w:hAnsi="Times New Roman" w:cs="Times New Roman"/>
          <w:color w:val="333333"/>
          <w:kern w:val="0"/>
          <w:sz w:val="32"/>
          <w:szCs w:val="32"/>
        </w:rPr>
        <w:t>年工业企业技术改造税收增量奖补资金申报有关事项通知如下：</w:t>
      </w:r>
    </w:p>
    <w:p w:rsidR="00287AC6" w:rsidRPr="004D701C" w:rsidRDefault="002E43BF" w:rsidP="001C50D8">
      <w:pPr>
        <w:spacing w:line="560" w:lineRule="exact"/>
        <w:ind w:firstLineChars="200" w:firstLine="640"/>
        <w:rPr>
          <w:rFonts w:ascii="Times New Roman" w:eastAsia="黑体" w:hAnsi="Times New Roman" w:cs="Times New Roman"/>
          <w:color w:val="333333"/>
          <w:kern w:val="0"/>
          <w:sz w:val="32"/>
          <w:szCs w:val="32"/>
        </w:rPr>
      </w:pPr>
      <w:r w:rsidRPr="004D701C">
        <w:rPr>
          <w:rFonts w:ascii="Times New Roman" w:eastAsia="黑体" w:hAnsi="Times New Roman" w:cs="Times New Roman"/>
          <w:color w:val="333333"/>
          <w:kern w:val="0"/>
          <w:sz w:val="32"/>
          <w:szCs w:val="32"/>
        </w:rPr>
        <w:t>一、申报条件</w:t>
      </w:r>
    </w:p>
    <w:p w:rsidR="00287AC6" w:rsidRPr="004D701C" w:rsidRDefault="002E43BF"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申报技术改造税收增量奖补资金的企业必须具备以下条件：</w:t>
      </w:r>
    </w:p>
    <w:p w:rsidR="00287AC6" w:rsidRPr="004D701C" w:rsidRDefault="002E43BF"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1</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在湖南省内注册，具有独立法人资格、健全的财务管理机</w:t>
      </w:r>
      <w:r w:rsidRPr="004D701C">
        <w:rPr>
          <w:rFonts w:ascii="Times New Roman" w:eastAsia="仿宋_GB2312" w:hAnsi="Times New Roman" w:cs="Times New Roman"/>
          <w:color w:val="333333"/>
          <w:kern w:val="0"/>
          <w:sz w:val="32"/>
          <w:szCs w:val="32"/>
        </w:rPr>
        <w:lastRenderedPageBreak/>
        <w:t>构和财务管理制度，诚信经营</w:t>
      </w:r>
      <w:r w:rsidR="00437BE3">
        <w:rPr>
          <w:rFonts w:ascii="Times New Roman" w:eastAsia="仿宋_GB2312" w:hAnsi="Times New Roman" w:cs="Times New Roman" w:hint="eastAsia"/>
          <w:color w:val="333333"/>
          <w:kern w:val="0"/>
          <w:sz w:val="32"/>
          <w:szCs w:val="32"/>
        </w:rPr>
        <w:t>，</w:t>
      </w:r>
      <w:r w:rsidRPr="004D701C">
        <w:rPr>
          <w:rFonts w:ascii="Times New Roman" w:eastAsia="仿宋_GB2312" w:hAnsi="Times New Roman" w:cs="Times New Roman"/>
          <w:color w:val="333333"/>
          <w:kern w:val="0"/>
          <w:sz w:val="32"/>
          <w:szCs w:val="32"/>
        </w:rPr>
        <w:t>依法纳税，无不良信用记录</w:t>
      </w:r>
      <w:r w:rsidR="00E211D8" w:rsidRPr="004D701C">
        <w:rPr>
          <w:rFonts w:ascii="Times New Roman" w:eastAsia="仿宋_GB2312" w:hAnsi="Times New Roman" w:cs="Times New Roman"/>
          <w:color w:val="333333"/>
          <w:kern w:val="0"/>
          <w:sz w:val="32"/>
          <w:szCs w:val="32"/>
        </w:rPr>
        <w:t>。</w:t>
      </w:r>
    </w:p>
    <w:p w:rsidR="00287AC6" w:rsidRPr="004D701C" w:rsidRDefault="002E43BF"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2</w:t>
      </w:r>
      <w:r w:rsidR="00E211D8" w:rsidRPr="004D701C">
        <w:rPr>
          <w:rFonts w:ascii="Times New Roman" w:eastAsia="仿宋_GB2312" w:hAnsi="Times New Roman" w:cs="Times New Roman"/>
          <w:color w:val="333333"/>
          <w:kern w:val="0"/>
          <w:sz w:val="32"/>
          <w:szCs w:val="32"/>
        </w:rPr>
        <w:t>．</w:t>
      </w:r>
      <w:r w:rsidR="00D12F65" w:rsidRPr="004D701C">
        <w:rPr>
          <w:rFonts w:ascii="Times New Roman" w:eastAsia="仿宋_GB2312" w:hAnsi="Times New Roman" w:cs="Times New Roman"/>
          <w:color w:val="333333"/>
          <w:kern w:val="0"/>
          <w:sz w:val="32"/>
          <w:szCs w:val="32"/>
        </w:rPr>
        <w:t>企业为</w:t>
      </w:r>
      <w:r w:rsidRPr="004D701C">
        <w:rPr>
          <w:rFonts w:ascii="Times New Roman" w:eastAsia="仿宋_GB2312" w:hAnsi="Times New Roman" w:cs="Times New Roman"/>
          <w:color w:val="333333"/>
          <w:kern w:val="0"/>
          <w:sz w:val="32"/>
          <w:szCs w:val="32"/>
        </w:rPr>
        <w:t>规模以上工业企业</w:t>
      </w:r>
      <w:r w:rsidR="00ED41B2" w:rsidRPr="004D701C">
        <w:rPr>
          <w:rFonts w:ascii="Times New Roman" w:eastAsia="仿宋_GB2312" w:hAnsi="Times New Roman" w:cs="Times New Roman"/>
          <w:color w:val="333333"/>
          <w:kern w:val="0"/>
          <w:sz w:val="32"/>
          <w:szCs w:val="32"/>
        </w:rPr>
        <w:t>（规模工业企业</w:t>
      </w:r>
      <w:r w:rsidR="00D12F65" w:rsidRPr="004D701C">
        <w:rPr>
          <w:rFonts w:ascii="Times New Roman" w:eastAsia="仿宋_GB2312" w:hAnsi="Times New Roman" w:cs="Times New Roman"/>
          <w:color w:val="333333"/>
          <w:kern w:val="0"/>
          <w:sz w:val="32"/>
          <w:szCs w:val="32"/>
        </w:rPr>
        <w:t>认定</w:t>
      </w:r>
      <w:r w:rsidR="00ED41B2" w:rsidRPr="004D701C">
        <w:rPr>
          <w:rFonts w:ascii="Times New Roman" w:eastAsia="仿宋_GB2312" w:hAnsi="Times New Roman" w:cs="Times New Roman"/>
          <w:color w:val="333333"/>
          <w:kern w:val="0"/>
          <w:sz w:val="32"/>
          <w:szCs w:val="32"/>
        </w:rPr>
        <w:t>以</w:t>
      </w:r>
      <w:r w:rsidR="00D12F65" w:rsidRPr="004D701C">
        <w:rPr>
          <w:rFonts w:ascii="Times New Roman" w:eastAsia="仿宋_GB2312" w:hAnsi="Times New Roman" w:cs="Times New Roman"/>
          <w:color w:val="333333"/>
          <w:kern w:val="0"/>
          <w:sz w:val="32"/>
          <w:szCs w:val="32"/>
        </w:rPr>
        <w:t>截至</w:t>
      </w:r>
      <w:r w:rsidR="00D12F65" w:rsidRPr="004D701C">
        <w:rPr>
          <w:rFonts w:ascii="Times New Roman" w:eastAsia="仿宋_GB2312" w:hAnsi="Times New Roman" w:cs="Times New Roman"/>
          <w:color w:val="333333"/>
          <w:kern w:val="0"/>
          <w:sz w:val="32"/>
          <w:szCs w:val="32"/>
        </w:rPr>
        <w:t>2018</w:t>
      </w:r>
      <w:r w:rsidR="00D12F65" w:rsidRPr="004D701C">
        <w:rPr>
          <w:rFonts w:ascii="Times New Roman" w:eastAsia="仿宋_GB2312" w:hAnsi="Times New Roman" w:cs="Times New Roman"/>
          <w:color w:val="333333"/>
          <w:kern w:val="0"/>
          <w:sz w:val="32"/>
          <w:szCs w:val="32"/>
        </w:rPr>
        <w:t>年</w:t>
      </w:r>
      <w:r w:rsidR="00D12F65" w:rsidRPr="004D701C">
        <w:rPr>
          <w:rFonts w:ascii="Times New Roman" w:eastAsia="仿宋_GB2312" w:hAnsi="Times New Roman" w:cs="Times New Roman"/>
          <w:color w:val="333333"/>
          <w:kern w:val="0"/>
          <w:sz w:val="32"/>
          <w:szCs w:val="32"/>
        </w:rPr>
        <w:t>12</w:t>
      </w:r>
      <w:r w:rsidR="00D12F65" w:rsidRPr="004D701C">
        <w:rPr>
          <w:rFonts w:ascii="Times New Roman" w:eastAsia="仿宋_GB2312" w:hAnsi="Times New Roman" w:cs="Times New Roman"/>
          <w:color w:val="333333"/>
          <w:kern w:val="0"/>
          <w:sz w:val="32"/>
          <w:szCs w:val="32"/>
        </w:rPr>
        <w:t>月</w:t>
      </w:r>
      <w:r w:rsidR="00D12F65" w:rsidRPr="004D701C">
        <w:rPr>
          <w:rFonts w:ascii="Times New Roman" w:eastAsia="仿宋_GB2312" w:hAnsi="Times New Roman" w:cs="Times New Roman"/>
          <w:color w:val="333333"/>
          <w:kern w:val="0"/>
          <w:sz w:val="32"/>
          <w:szCs w:val="32"/>
        </w:rPr>
        <w:t>31</w:t>
      </w:r>
      <w:r w:rsidR="00D12F65" w:rsidRPr="004D701C">
        <w:rPr>
          <w:rFonts w:ascii="Times New Roman" w:eastAsia="仿宋_GB2312" w:hAnsi="Times New Roman" w:cs="Times New Roman"/>
          <w:color w:val="333333"/>
          <w:kern w:val="0"/>
          <w:sz w:val="32"/>
          <w:szCs w:val="32"/>
        </w:rPr>
        <w:t>日</w:t>
      </w:r>
      <w:r w:rsidR="00ED41B2" w:rsidRPr="004D701C">
        <w:rPr>
          <w:rFonts w:ascii="Times New Roman" w:eastAsia="仿宋_GB2312" w:hAnsi="Times New Roman" w:cs="Times New Roman"/>
          <w:color w:val="333333"/>
          <w:kern w:val="0"/>
          <w:sz w:val="32"/>
          <w:szCs w:val="32"/>
        </w:rPr>
        <w:t>省统计局提供的名单为准）</w:t>
      </w:r>
      <w:r w:rsidR="00E211D8"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3</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企业</w:t>
      </w:r>
      <w:r w:rsidRPr="004D701C">
        <w:rPr>
          <w:rFonts w:ascii="Times New Roman" w:eastAsia="仿宋_GB2312" w:hAnsi="Times New Roman" w:cs="Times New Roman"/>
          <w:color w:val="333333"/>
          <w:kern w:val="0"/>
          <w:sz w:val="32"/>
          <w:szCs w:val="32"/>
        </w:rPr>
        <w:t>201</w:t>
      </w:r>
      <w:r w:rsidR="002735A5" w:rsidRPr="004D701C">
        <w:rPr>
          <w:rFonts w:ascii="Times New Roman" w:eastAsia="仿宋_GB2312" w:hAnsi="Times New Roman" w:cs="Times New Roman"/>
          <w:color w:val="333333"/>
          <w:kern w:val="0"/>
          <w:sz w:val="32"/>
          <w:szCs w:val="32"/>
        </w:rPr>
        <w:t>8</w:t>
      </w:r>
      <w:r w:rsidRPr="004D701C">
        <w:rPr>
          <w:rFonts w:ascii="Times New Roman" w:eastAsia="仿宋_GB2312" w:hAnsi="Times New Roman" w:cs="Times New Roman"/>
          <w:color w:val="333333"/>
          <w:kern w:val="0"/>
          <w:sz w:val="32"/>
          <w:szCs w:val="32"/>
        </w:rPr>
        <w:t>年上缴增值税、企业所得税中</w:t>
      </w:r>
      <w:r w:rsidR="00E211D8" w:rsidRPr="004D701C">
        <w:rPr>
          <w:rFonts w:ascii="Times New Roman" w:eastAsia="仿宋_GB2312" w:hAnsi="Times New Roman" w:cs="Times New Roman"/>
          <w:color w:val="333333"/>
          <w:kern w:val="0"/>
          <w:sz w:val="32"/>
          <w:szCs w:val="32"/>
        </w:rPr>
        <w:t>有一项</w:t>
      </w:r>
      <w:r w:rsidRPr="004D701C">
        <w:rPr>
          <w:rFonts w:ascii="Times New Roman" w:eastAsia="仿宋_GB2312" w:hAnsi="Times New Roman" w:cs="Times New Roman"/>
          <w:color w:val="333333"/>
          <w:kern w:val="0"/>
          <w:sz w:val="32"/>
          <w:szCs w:val="32"/>
        </w:rPr>
        <w:t>与</w:t>
      </w:r>
      <w:r w:rsidRPr="004D701C">
        <w:rPr>
          <w:rFonts w:ascii="Times New Roman" w:eastAsia="仿宋_GB2312" w:hAnsi="Times New Roman" w:cs="Times New Roman"/>
          <w:color w:val="333333"/>
          <w:kern w:val="0"/>
          <w:sz w:val="32"/>
          <w:szCs w:val="32"/>
        </w:rPr>
        <w:t>201</w:t>
      </w:r>
      <w:r w:rsidR="002735A5" w:rsidRPr="004D701C">
        <w:rPr>
          <w:rFonts w:ascii="Times New Roman" w:eastAsia="仿宋_GB2312" w:hAnsi="Times New Roman" w:cs="Times New Roman"/>
          <w:color w:val="333333"/>
          <w:kern w:val="0"/>
          <w:sz w:val="32"/>
          <w:szCs w:val="32"/>
        </w:rPr>
        <w:t>7</w:t>
      </w:r>
      <w:r w:rsidRPr="004D701C">
        <w:rPr>
          <w:rFonts w:ascii="Times New Roman" w:eastAsia="仿宋_GB2312" w:hAnsi="Times New Roman" w:cs="Times New Roman"/>
          <w:color w:val="333333"/>
          <w:kern w:val="0"/>
          <w:sz w:val="32"/>
          <w:szCs w:val="32"/>
        </w:rPr>
        <w:t>年相比增长额度达到</w:t>
      </w:r>
      <w:r w:rsidRPr="004D701C">
        <w:rPr>
          <w:rFonts w:ascii="Times New Roman" w:eastAsia="仿宋_GB2312" w:hAnsi="Times New Roman" w:cs="Times New Roman"/>
          <w:color w:val="333333"/>
          <w:kern w:val="0"/>
          <w:sz w:val="32"/>
          <w:szCs w:val="32"/>
        </w:rPr>
        <w:t>10</w:t>
      </w:r>
      <w:r w:rsidRPr="004D701C">
        <w:rPr>
          <w:rFonts w:ascii="Times New Roman" w:eastAsia="仿宋_GB2312" w:hAnsi="Times New Roman" w:cs="Times New Roman"/>
          <w:color w:val="333333"/>
          <w:kern w:val="0"/>
          <w:sz w:val="32"/>
          <w:szCs w:val="32"/>
        </w:rPr>
        <w:t>万元以上（含），或者两项税收增长额度之和达到</w:t>
      </w:r>
      <w:r w:rsidRPr="004D701C">
        <w:rPr>
          <w:rFonts w:ascii="Times New Roman" w:eastAsia="仿宋_GB2312" w:hAnsi="Times New Roman" w:cs="Times New Roman"/>
          <w:color w:val="333333"/>
          <w:kern w:val="0"/>
          <w:sz w:val="32"/>
          <w:szCs w:val="32"/>
        </w:rPr>
        <w:t>10</w:t>
      </w:r>
      <w:r w:rsidRPr="004D701C">
        <w:rPr>
          <w:rFonts w:ascii="Times New Roman" w:eastAsia="仿宋_GB2312" w:hAnsi="Times New Roman" w:cs="Times New Roman"/>
          <w:color w:val="333333"/>
          <w:kern w:val="0"/>
          <w:sz w:val="32"/>
          <w:szCs w:val="32"/>
        </w:rPr>
        <w:t>万元以上（含）</w:t>
      </w:r>
      <w:r w:rsidR="00326AA5" w:rsidRPr="004D701C">
        <w:rPr>
          <w:rFonts w:ascii="Times New Roman" w:eastAsia="仿宋_GB2312" w:hAnsi="Times New Roman" w:cs="Times New Roman"/>
          <w:color w:val="333333"/>
          <w:kern w:val="0"/>
          <w:sz w:val="32"/>
          <w:szCs w:val="32"/>
        </w:rPr>
        <w:t>。税收数据以企业在当年</w:t>
      </w:r>
      <w:r w:rsidR="00326AA5" w:rsidRPr="004D701C">
        <w:rPr>
          <w:rFonts w:ascii="Times New Roman" w:eastAsia="仿宋_GB2312" w:hAnsi="Times New Roman" w:cs="Times New Roman"/>
          <w:color w:val="333333"/>
          <w:kern w:val="0"/>
          <w:sz w:val="32"/>
          <w:szCs w:val="32"/>
        </w:rPr>
        <w:t>1</w:t>
      </w:r>
      <w:r w:rsidR="00326AA5" w:rsidRPr="004D701C">
        <w:rPr>
          <w:rFonts w:ascii="Times New Roman" w:eastAsia="仿宋_GB2312" w:hAnsi="Times New Roman" w:cs="Times New Roman"/>
          <w:color w:val="333333"/>
          <w:kern w:val="0"/>
          <w:sz w:val="32"/>
          <w:szCs w:val="32"/>
        </w:rPr>
        <w:t>月</w:t>
      </w:r>
      <w:r w:rsidR="00326AA5" w:rsidRPr="004D701C">
        <w:rPr>
          <w:rFonts w:ascii="Times New Roman" w:eastAsia="仿宋_GB2312" w:hAnsi="Times New Roman" w:cs="Times New Roman"/>
          <w:color w:val="333333"/>
          <w:kern w:val="0"/>
          <w:sz w:val="32"/>
          <w:szCs w:val="32"/>
        </w:rPr>
        <w:t>1</w:t>
      </w:r>
      <w:r w:rsidR="00326AA5" w:rsidRPr="004D701C">
        <w:rPr>
          <w:rFonts w:ascii="Times New Roman" w:eastAsia="仿宋_GB2312" w:hAnsi="Times New Roman" w:cs="Times New Roman"/>
          <w:color w:val="333333"/>
          <w:kern w:val="0"/>
          <w:sz w:val="32"/>
          <w:szCs w:val="32"/>
        </w:rPr>
        <w:t>日</w:t>
      </w:r>
      <w:r w:rsidR="00326AA5" w:rsidRPr="004D701C">
        <w:rPr>
          <w:rFonts w:ascii="Times New Roman" w:eastAsia="仿宋_GB2312" w:hAnsi="Times New Roman" w:cs="Times New Roman"/>
          <w:color w:val="333333"/>
          <w:kern w:val="0"/>
          <w:sz w:val="32"/>
          <w:szCs w:val="32"/>
        </w:rPr>
        <w:t>-12</w:t>
      </w:r>
      <w:r w:rsidR="00326AA5" w:rsidRPr="004D701C">
        <w:rPr>
          <w:rFonts w:ascii="Times New Roman" w:eastAsia="仿宋_GB2312" w:hAnsi="Times New Roman" w:cs="Times New Roman"/>
          <w:color w:val="333333"/>
          <w:kern w:val="0"/>
          <w:sz w:val="32"/>
          <w:szCs w:val="32"/>
        </w:rPr>
        <w:t>月</w:t>
      </w:r>
      <w:r w:rsidR="00326AA5" w:rsidRPr="004D701C">
        <w:rPr>
          <w:rFonts w:ascii="Times New Roman" w:eastAsia="仿宋_GB2312" w:hAnsi="Times New Roman" w:cs="Times New Roman"/>
          <w:color w:val="333333"/>
          <w:kern w:val="0"/>
          <w:sz w:val="32"/>
          <w:szCs w:val="32"/>
        </w:rPr>
        <w:t>31</w:t>
      </w:r>
      <w:r w:rsidR="00326AA5" w:rsidRPr="004D701C">
        <w:rPr>
          <w:rFonts w:ascii="Times New Roman" w:eastAsia="仿宋_GB2312" w:hAnsi="Times New Roman" w:cs="Times New Roman"/>
          <w:color w:val="333333"/>
          <w:kern w:val="0"/>
          <w:sz w:val="32"/>
          <w:szCs w:val="32"/>
        </w:rPr>
        <w:t>日之间</w:t>
      </w:r>
      <w:r w:rsidR="00E647A5">
        <w:rPr>
          <w:rFonts w:ascii="Times New Roman" w:eastAsia="仿宋_GB2312" w:hAnsi="Times New Roman" w:cs="Times New Roman" w:hint="eastAsia"/>
          <w:color w:val="333333"/>
          <w:kern w:val="0"/>
          <w:sz w:val="32"/>
          <w:szCs w:val="32"/>
        </w:rPr>
        <w:t>实际</w:t>
      </w:r>
      <w:r w:rsidR="00E647A5">
        <w:rPr>
          <w:rFonts w:ascii="Times New Roman" w:eastAsia="仿宋_GB2312" w:hAnsi="Times New Roman" w:cs="Times New Roman"/>
          <w:color w:val="333333"/>
          <w:kern w:val="0"/>
          <w:sz w:val="32"/>
          <w:szCs w:val="32"/>
        </w:rPr>
        <w:t>上交税额</w:t>
      </w:r>
      <w:bookmarkStart w:id="0" w:name="_GoBack"/>
      <w:bookmarkEnd w:id="0"/>
      <w:r w:rsidR="00326AA5" w:rsidRPr="004D701C">
        <w:rPr>
          <w:rFonts w:ascii="Times New Roman" w:eastAsia="仿宋_GB2312" w:hAnsi="Times New Roman" w:cs="Times New Roman"/>
          <w:color w:val="333333"/>
          <w:kern w:val="0"/>
          <w:sz w:val="32"/>
          <w:szCs w:val="32"/>
        </w:rPr>
        <w:t>为准。</w:t>
      </w:r>
    </w:p>
    <w:p w:rsidR="002735A5" w:rsidRPr="004D701C" w:rsidRDefault="002E43BF"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4</w:t>
      </w:r>
      <w:r w:rsidR="00E211D8" w:rsidRPr="004D701C">
        <w:rPr>
          <w:rFonts w:ascii="Times New Roman" w:eastAsia="仿宋_GB2312" w:hAnsi="Times New Roman" w:cs="Times New Roman"/>
          <w:color w:val="333333"/>
          <w:kern w:val="0"/>
          <w:sz w:val="32"/>
          <w:szCs w:val="32"/>
        </w:rPr>
        <w:t>．</w:t>
      </w:r>
      <w:r w:rsidR="00ED41B2" w:rsidRPr="004D701C">
        <w:rPr>
          <w:rFonts w:ascii="Times New Roman" w:eastAsia="仿宋_GB2312" w:hAnsi="Times New Roman" w:cs="Times New Roman"/>
          <w:color w:val="333333"/>
          <w:kern w:val="0"/>
          <w:sz w:val="32"/>
          <w:szCs w:val="32"/>
        </w:rPr>
        <w:t>企业</w:t>
      </w:r>
      <w:r w:rsidR="00BC039B" w:rsidRPr="004D701C">
        <w:rPr>
          <w:rFonts w:ascii="Times New Roman" w:eastAsia="仿宋_GB2312" w:hAnsi="Times New Roman" w:cs="Times New Roman"/>
          <w:color w:val="333333"/>
          <w:kern w:val="0"/>
          <w:sz w:val="32"/>
          <w:szCs w:val="32"/>
        </w:rPr>
        <w:t>有完工的</w:t>
      </w:r>
      <w:r w:rsidR="00ED41B2" w:rsidRPr="004D701C">
        <w:rPr>
          <w:rFonts w:ascii="Times New Roman" w:eastAsia="仿宋_GB2312" w:hAnsi="Times New Roman" w:cs="Times New Roman"/>
          <w:color w:val="333333"/>
          <w:kern w:val="0"/>
          <w:sz w:val="32"/>
          <w:szCs w:val="32"/>
        </w:rPr>
        <w:t>技术改造项目</w:t>
      </w:r>
      <w:r w:rsidR="00BC039B" w:rsidRPr="004D701C">
        <w:rPr>
          <w:rFonts w:ascii="Times New Roman" w:eastAsia="仿宋_GB2312" w:hAnsi="Times New Roman" w:cs="Times New Roman"/>
          <w:color w:val="333333"/>
          <w:kern w:val="0"/>
          <w:sz w:val="32"/>
          <w:szCs w:val="32"/>
        </w:rPr>
        <w:t>，且</w:t>
      </w:r>
      <w:r w:rsidR="002735A5" w:rsidRPr="004D701C">
        <w:rPr>
          <w:rFonts w:ascii="Times New Roman" w:eastAsia="仿宋_GB2312" w:hAnsi="Times New Roman" w:cs="Times New Roman"/>
          <w:color w:val="333333"/>
          <w:kern w:val="0"/>
          <w:sz w:val="32"/>
          <w:szCs w:val="32"/>
        </w:rPr>
        <w:t>符合</w:t>
      </w:r>
      <w:r w:rsidR="00BC039B" w:rsidRPr="004D701C">
        <w:rPr>
          <w:rFonts w:ascii="Times New Roman" w:eastAsia="仿宋_GB2312" w:hAnsi="Times New Roman" w:cs="Times New Roman"/>
          <w:color w:val="333333"/>
          <w:kern w:val="0"/>
          <w:sz w:val="32"/>
          <w:szCs w:val="32"/>
        </w:rPr>
        <w:t>以下两个条件之一</w:t>
      </w:r>
      <w:r w:rsidR="002735A5" w:rsidRPr="004D701C">
        <w:rPr>
          <w:rFonts w:ascii="Times New Roman" w:eastAsia="仿宋_GB2312" w:hAnsi="Times New Roman" w:cs="Times New Roman"/>
          <w:color w:val="333333"/>
          <w:kern w:val="0"/>
          <w:sz w:val="32"/>
          <w:szCs w:val="32"/>
        </w:rPr>
        <w:t>：</w:t>
      </w:r>
    </w:p>
    <w:p w:rsidR="002735A5" w:rsidRPr="004D701C" w:rsidRDefault="002735A5"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1</w:t>
      </w:r>
      <w:r w:rsidRPr="004D701C">
        <w:rPr>
          <w:rFonts w:ascii="Times New Roman" w:eastAsia="仿宋_GB2312" w:hAnsi="Times New Roman" w:cs="Times New Roman"/>
          <w:color w:val="333333"/>
          <w:kern w:val="0"/>
          <w:sz w:val="32"/>
          <w:szCs w:val="32"/>
        </w:rPr>
        <w:t>）</w:t>
      </w:r>
      <w:r w:rsidR="00BC039B" w:rsidRPr="004D701C">
        <w:rPr>
          <w:rFonts w:ascii="Times New Roman" w:eastAsia="仿宋_GB2312" w:hAnsi="Times New Roman" w:cs="Times New Roman"/>
          <w:color w:val="333333"/>
          <w:kern w:val="0"/>
          <w:sz w:val="32"/>
          <w:szCs w:val="32"/>
        </w:rPr>
        <w:t>项目完工时间在</w:t>
      </w:r>
      <w:r w:rsidR="00BC039B" w:rsidRPr="004D701C">
        <w:rPr>
          <w:rFonts w:ascii="Times New Roman" w:eastAsia="仿宋_GB2312" w:hAnsi="Times New Roman" w:cs="Times New Roman"/>
          <w:color w:val="333333"/>
          <w:kern w:val="0"/>
          <w:sz w:val="32"/>
          <w:szCs w:val="32"/>
        </w:rPr>
        <w:t>2017</w:t>
      </w:r>
      <w:r w:rsidR="00BC039B" w:rsidRPr="004D701C">
        <w:rPr>
          <w:rFonts w:ascii="Times New Roman" w:eastAsia="仿宋_GB2312" w:hAnsi="Times New Roman" w:cs="Times New Roman"/>
          <w:color w:val="333333"/>
          <w:kern w:val="0"/>
          <w:sz w:val="32"/>
          <w:szCs w:val="32"/>
        </w:rPr>
        <w:t>年</w:t>
      </w:r>
      <w:r w:rsidR="00BC039B" w:rsidRPr="004D701C">
        <w:rPr>
          <w:rFonts w:ascii="Times New Roman" w:eastAsia="仿宋_GB2312" w:hAnsi="Times New Roman" w:cs="Times New Roman"/>
          <w:color w:val="333333"/>
          <w:kern w:val="0"/>
          <w:sz w:val="32"/>
          <w:szCs w:val="32"/>
        </w:rPr>
        <w:t>1</w:t>
      </w:r>
      <w:r w:rsidR="00BC039B" w:rsidRPr="004D701C">
        <w:rPr>
          <w:rFonts w:ascii="Times New Roman" w:eastAsia="仿宋_GB2312" w:hAnsi="Times New Roman" w:cs="Times New Roman"/>
          <w:color w:val="333333"/>
          <w:kern w:val="0"/>
          <w:sz w:val="32"/>
          <w:szCs w:val="32"/>
        </w:rPr>
        <w:t>月</w:t>
      </w:r>
      <w:r w:rsidR="00BC039B" w:rsidRPr="004D701C">
        <w:rPr>
          <w:rFonts w:ascii="Times New Roman" w:eastAsia="仿宋_GB2312" w:hAnsi="Times New Roman" w:cs="Times New Roman"/>
          <w:color w:val="333333"/>
          <w:kern w:val="0"/>
          <w:sz w:val="32"/>
          <w:szCs w:val="32"/>
        </w:rPr>
        <w:t>1</w:t>
      </w:r>
      <w:r w:rsidR="00BC039B" w:rsidRPr="004D701C">
        <w:rPr>
          <w:rFonts w:ascii="Times New Roman" w:eastAsia="仿宋_GB2312" w:hAnsi="Times New Roman" w:cs="Times New Roman"/>
          <w:color w:val="333333"/>
          <w:kern w:val="0"/>
          <w:sz w:val="32"/>
          <w:szCs w:val="32"/>
        </w:rPr>
        <w:t>日</w:t>
      </w:r>
      <w:r w:rsidR="00BC039B" w:rsidRPr="004D701C">
        <w:rPr>
          <w:rFonts w:ascii="Times New Roman" w:eastAsia="仿宋_GB2312" w:hAnsi="Times New Roman" w:cs="Times New Roman"/>
          <w:color w:val="333333"/>
          <w:kern w:val="0"/>
          <w:sz w:val="32"/>
          <w:szCs w:val="32"/>
        </w:rPr>
        <w:t>-12</w:t>
      </w:r>
      <w:r w:rsidR="00BC039B" w:rsidRPr="004D701C">
        <w:rPr>
          <w:rFonts w:ascii="Times New Roman" w:eastAsia="仿宋_GB2312" w:hAnsi="Times New Roman" w:cs="Times New Roman"/>
          <w:color w:val="333333"/>
          <w:kern w:val="0"/>
          <w:sz w:val="32"/>
          <w:szCs w:val="32"/>
        </w:rPr>
        <w:t>月</w:t>
      </w:r>
      <w:r w:rsidR="00BC039B" w:rsidRPr="004D701C">
        <w:rPr>
          <w:rFonts w:ascii="Times New Roman" w:eastAsia="仿宋_GB2312" w:hAnsi="Times New Roman" w:cs="Times New Roman"/>
          <w:color w:val="333333"/>
          <w:kern w:val="0"/>
          <w:sz w:val="32"/>
          <w:szCs w:val="32"/>
        </w:rPr>
        <w:t>31</w:t>
      </w:r>
      <w:r w:rsidR="00BC039B" w:rsidRPr="004D701C">
        <w:rPr>
          <w:rFonts w:ascii="Times New Roman" w:eastAsia="仿宋_GB2312" w:hAnsi="Times New Roman" w:cs="Times New Roman"/>
          <w:color w:val="333333"/>
          <w:kern w:val="0"/>
          <w:sz w:val="32"/>
          <w:szCs w:val="32"/>
        </w:rPr>
        <w:t>日之间，</w:t>
      </w:r>
      <w:r w:rsidR="00832F86" w:rsidRPr="004D701C">
        <w:rPr>
          <w:rFonts w:ascii="Times New Roman" w:eastAsia="仿宋_GB2312" w:hAnsi="Times New Roman" w:cs="Times New Roman"/>
          <w:color w:val="333333"/>
          <w:kern w:val="0"/>
          <w:sz w:val="32"/>
          <w:szCs w:val="32"/>
        </w:rPr>
        <w:t>于</w:t>
      </w:r>
      <w:r w:rsidR="00832F86" w:rsidRPr="004D701C">
        <w:rPr>
          <w:rFonts w:ascii="Times New Roman" w:eastAsia="仿宋_GB2312" w:hAnsi="Times New Roman" w:cs="Times New Roman"/>
          <w:color w:val="333333"/>
          <w:kern w:val="0"/>
          <w:sz w:val="32"/>
          <w:szCs w:val="32"/>
        </w:rPr>
        <w:t>2018</w:t>
      </w:r>
      <w:r w:rsidR="00832F86" w:rsidRPr="004D701C">
        <w:rPr>
          <w:rFonts w:ascii="Times New Roman" w:eastAsia="仿宋_GB2312" w:hAnsi="Times New Roman" w:cs="Times New Roman"/>
          <w:color w:val="333333"/>
          <w:kern w:val="0"/>
          <w:sz w:val="32"/>
          <w:szCs w:val="32"/>
        </w:rPr>
        <w:t>年</w:t>
      </w:r>
      <w:r w:rsidR="00832F86" w:rsidRPr="004D701C">
        <w:rPr>
          <w:rFonts w:ascii="Times New Roman" w:eastAsia="仿宋_GB2312" w:hAnsi="Times New Roman" w:cs="Times New Roman"/>
          <w:color w:val="333333"/>
          <w:kern w:val="0"/>
          <w:sz w:val="32"/>
          <w:szCs w:val="32"/>
        </w:rPr>
        <w:t>1</w:t>
      </w:r>
      <w:r w:rsidR="00832F86" w:rsidRPr="004D701C">
        <w:rPr>
          <w:rFonts w:ascii="Times New Roman" w:eastAsia="仿宋_GB2312" w:hAnsi="Times New Roman" w:cs="Times New Roman"/>
          <w:color w:val="333333"/>
          <w:kern w:val="0"/>
          <w:sz w:val="32"/>
          <w:szCs w:val="32"/>
        </w:rPr>
        <w:t>月</w:t>
      </w:r>
      <w:r w:rsidR="00832F86" w:rsidRPr="004D701C">
        <w:rPr>
          <w:rFonts w:ascii="Times New Roman" w:eastAsia="仿宋_GB2312" w:hAnsi="Times New Roman" w:cs="Times New Roman"/>
          <w:color w:val="333333"/>
          <w:kern w:val="0"/>
          <w:sz w:val="32"/>
          <w:szCs w:val="32"/>
        </w:rPr>
        <w:t>31</w:t>
      </w:r>
      <w:r w:rsidR="00832F86" w:rsidRPr="004D701C">
        <w:rPr>
          <w:rFonts w:ascii="Times New Roman" w:eastAsia="仿宋_GB2312" w:hAnsi="Times New Roman" w:cs="Times New Roman"/>
          <w:color w:val="333333"/>
          <w:kern w:val="0"/>
          <w:sz w:val="32"/>
          <w:szCs w:val="32"/>
        </w:rPr>
        <w:t>日前通过</w:t>
      </w:r>
      <w:r w:rsidR="002E43BF" w:rsidRPr="004D701C">
        <w:rPr>
          <w:rFonts w:ascii="Times New Roman" w:eastAsia="仿宋_GB2312" w:hAnsi="Times New Roman" w:cs="Times New Roman"/>
          <w:color w:val="333333"/>
          <w:kern w:val="0"/>
          <w:sz w:val="32"/>
          <w:szCs w:val="32"/>
        </w:rPr>
        <w:t>第三方机构</w:t>
      </w:r>
      <w:r w:rsidR="00832F86" w:rsidRPr="004D701C">
        <w:rPr>
          <w:rFonts w:ascii="Times New Roman" w:eastAsia="仿宋_GB2312" w:hAnsi="Times New Roman" w:cs="Times New Roman"/>
          <w:color w:val="333333"/>
          <w:kern w:val="0"/>
          <w:sz w:val="32"/>
          <w:szCs w:val="32"/>
        </w:rPr>
        <w:t>的</w:t>
      </w:r>
      <w:r w:rsidR="002E43BF" w:rsidRPr="004D701C">
        <w:rPr>
          <w:rFonts w:ascii="Times New Roman" w:eastAsia="仿宋_GB2312" w:hAnsi="Times New Roman" w:cs="Times New Roman"/>
          <w:color w:val="333333"/>
          <w:kern w:val="0"/>
          <w:sz w:val="32"/>
          <w:szCs w:val="32"/>
        </w:rPr>
        <w:t>完工评价审核并出具完工评价报告；</w:t>
      </w:r>
    </w:p>
    <w:p w:rsidR="00287AC6" w:rsidRPr="004D701C" w:rsidRDefault="002735A5"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2</w:t>
      </w:r>
      <w:r w:rsidRPr="004D701C">
        <w:rPr>
          <w:rFonts w:ascii="Times New Roman" w:eastAsia="仿宋_GB2312" w:hAnsi="Times New Roman" w:cs="Times New Roman"/>
          <w:color w:val="333333"/>
          <w:kern w:val="0"/>
          <w:sz w:val="32"/>
          <w:szCs w:val="32"/>
        </w:rPr>
        <w:t>）</w:t>
      </w:r>
      <w:r w:rsidR="00BC039B" w:rsidRPr="004D701C">
        <w:rPr>
          <w:rFonts w:ascii="Times New Roman" w:eastAsia="仿宋_GB2312" w:hAnsi="Times New Roman" w:cs="Times New Roman"/>
          <w:color w:val="333333"/>
          <w:kern w:val="0"/>
          <w:sz w:val="32"/>
          <w:szCs w:val="32"/>
        </w:rPr>
        <w:t>项目完工时间在</w:t>
      </w:r>
      <w:r w:rsidR="00BC039B" w:rsidRPr="004D701C">
        <w:rPr>
          <w:rFonts w:ascii="Times New Roman" w:eastAsia="仿宋_GB2312" w:hAnsi="Times New Roman" w:cs="Times New Roman"/>
          <w:color w:val="333333"/>
          <w:kern w:val="0"/>
          <w:sz w:val="32"/>
          <w:szCs w:val="32"/>
        </w:rPr>
        <w:t>2018</w:t>
      </w:r>
      <w:r w:rsidR="00BC039B" w:rsidRPr="004D701C">
        <w:rPr>
          <w:rFonts w:ascii="Times New Roman" w:eastAsia="仿宋_GB2312" w:hAnsi="Times New Roman" w:cs="Times New Roman"/>
          <w:color w:val="333333"/>
          <w:kern w:val="0"/>
          <w:sz w:val="32"/>
          <w:szCs w:val="32"/>
        </w:rPr>
        <w:t>年</w:t>
      </w:r>
      <w:r w:rsidR="00BC039B" w:rsidRPr="004D701C">
        <w:rPr>
          <w:rFonts w:ascii="Times New Roman" w:eastAsia="仿宋_GB2312" w:hAnsi="Times New Roman" w:cs="Times New Roman"/>
          <w:color w:val="333333"/>
          <w:kern w:val="0"/>
          <w:sz w:val="32"/>
          <w:szCs w:val="32"/>
        </w:rPr>
        <w:t>1</w:t>
      </w:r>
      <w:r w:rsidR="00BC039B" w:rsidRPr="004D701C">
        <w:rPr>
          <w:rFonts w:ascii="Times New Roman" w:eastAsia="仿宋_GB2312" w:hAnsi="Times New Roman" w:cs="Times New Roman"/>
          <w:color w:val="333333"/>
          <w:kern w:val="0"/>
          <w:sz w:val="32"/>
          <w:szCs w:val="32"/>
        </w:rPr>
        <w:t>月</w:t>
      </w:r>
      <w:r w:rsidR="00BC039B" w:rsidRPr="004D701C">
        <w:rPr>
          <w:rFonts w:ascii="Times New Roman" w:eastAsia="仿宋_GB2312" w:hAnsi="Times New Roman" w:cs="Times New Roman"/>
          <w:color w:val="333333"/>
          <w:kern w:val="0"/>
          <w:sz w:val="32"/>
          <w:szCs w:val="32"/>
        </w:rPr>
        <w:t>1</w:t>
      </w:r>
      <w:r w:rsidR="00BC039B" w:rsidRPr="004D701C">
        <w:rPr>
          <w:rFonts w:ascii="Times New Roman" w:eastAsia="仿宋_GB2312" w:hAnsi="Times New Roman" w:cs="Times New Roman"/>
          <w:color w:val="333333"/>
          <w:kern w:val="0"/>
          <w:sz w:val="32"/>
          <w:szCs w:val="32"/>
        </w:rPr>
        <w:t>日</w:t>
      </w:r>
      <w:r w:rsidR="00BC039B" w:rsidRPr="004D701C">
        <w:rPr>
          <w:rFonts w:ascii="Times New Roman" w:eastAsia="仿宋_GB2312" w:hAnsi="Times New Roman" w:cs="Times New Roman"/>
          <w:color w:val="333333"/>
          <w:kern w:val="0"/>
          <w:sz w:val="32"/>
          <w:szCs w:val="32"/>
        </w:rPr>
        <w:t>-12</w:t>
      </w:r>
      <w:r w:rsidR="00BC039B" w:rsidRPr="004D701C">
        <w:rPr>
          <w:rFonts w:ascii="Times New Roman" w:eastAsia="仿宋_GB2312" w:hAnsi="Times New Roman" w:cs="Times New Roman"/>
          <w:color w:val="333333"/>
          <w:kern w:val="0"/>
          <w:sz w:val="32"/>
          <w:szCs w:val="32"/>
        </w:rPr>
        <w:t>月</w:t>
      </w:r>
      <w:r w:rsidR="00BC039B" w:rsidRPr="004D701C">
        <w:rPr>
          <w:rFonts w:ascii="Times New Roman" w:eastAsia="仿宋_GB2312" w:hAnsi="Times New Roman" w:cs="Times New Roman"/>
          <w:color w:val="333333"/>
          <w:kern w:val="0"/>
          <w:sz w:val="32"/>
          <w:szCs w:val="32"/>
        </w:rPr>
        <w:t>31</w:t>
      </w:r>
      <w:r w:rsidR="00BC039B" w:rsidRPr="004D701C">
        <w:rPr>
          <w:rFonts w:ascii="Times New Roman" w:eastAsia="仿宋_GB2312" w:hAnsi="Times New Roman" w:cs="Times New Roman"/>
          <w:color w:val="333333"/>
          <w:kern w:val="0"/>
          <w:sz w:val="32"/>
          <w:szCs w:val="32"/>
        </w:rPr>
        <w:t>日之间，</w:t>
      </w:r>
      <w:r w:rsidR="00832F86" w:rsidRPr="004D701C">
        <w:rPr>
          <w:rFonts w:ascii="Times New Roman" w:eastAsia="仿宋_GB2312" w:hAnsi="Times New Roman" w:cs="Times New Roman"/>
          <w:color w:val="333333"/>
          <w:kern w:val="0"/>
          <w:sz w:val="32"/>
          <w:szCs w:val="32"/>
        </w:rPr>
        <w:t>于</w:t>
      </w:r>
      <w:r w:rsidR="00832F86" w:rsidRPr="004D701C">
        <w:rPr>
          <w:rFonts w:ascii="Times New Roman" w:eastAsia="仿宋_GB2312" w:hAnsi="Times New Roman" w:cs="Times New Roman"/>
          <w:color w:val="333333"/>
          <w:kern w:val="0"/>
          <w:sz w:val="32"/>
          <w:szCs w:val="32"/>
        </w:rPr>
        <w:t>2019</w:t>
      </w:r>
      <w:r w:rsidR="00832F86" w:rsidRPr="004D701C">
        <w:rPr>
          <w:rFonts w:ascii="Times New Roman" w:eastAsia="仿宋_GB2312" w:hAnsi="Times New Roman" w:cs="Times New Roman"/>
          <w:color w:val="333333"/>
          <w:kern w:val="0"/>
          <w:sz w:val="32"/>
          <w:szCs w:val="32"/>
        </w:rPr>
        <w:t>年</w:t>
      </w:r>
      <w:r w:rsidR="00832F86" w:rsidRPr="004D701C">
        <w:rPr>
          <w:rFonts w:ascii="Times New Roman" w:eastAsia="仿宋_GB2312" w:hAnsi="Times New Roman" w:cs="Times New Roman"/>
          <w:color w:val="333333"/>
          <w:kern w:val="0"/>
          <w:sz w:val="32"/>
          <w:szCs w:val="32"/>
        </w:rPr>
        <w:t>1</w:t>
      </w:r>
      <w:r w:rsidR="00832F86" w:rsidRPr="004D701C">
        <w:rPr>
          <w:rFonts w:ascii="Times New Roman" w:eastAsia="仿宋_GB2312" w:hAnsi="Times New Roman" w:cs="Times New Roman"/>
          <w:color w:val="333333"/>
          <w:kern w:val="0"/>
          <w:sz w:val="32"/>
          <w:szCs w:val="32"/>
        </w:rPr>
        <w:t>月</w:t>
      </w:r>
      <w:r w:rsidR="00832F86" w:rsidRPr="004D701C">
        <w:rPr>
          <w:rFonts w:ascii="Times New Roman" w:eastAsia="仿宋_GB2312" w:hAnsi="Times New Roman" w:cs="Times New Roman"/>
          <w:color w:val="333333"/>
          <w:kern w:val="0"/>
          <w:sz w:val="32"/>
          <w:szCs w:val="32"/>
        </w:rPr>
        <w:t>31</w:t>
      </w:r>
      <w:r w:rsidR="00832F86" w:rsidRPr="004D701C">
        <w:rPr>
          <w:rFonts w:ascii="Times New Roman" w:eastAsia="仿宋_GB2312" w:hAnsi="Times New Roman" w:cs="Times New Roman"/>
          <w:color w:val="333333"/>
          <w:kern w:val="0"/>
          <w:sz w:val="32"/>
          <w:szCs w:val="32"/>
        </w:rPr>
        <w:t>日前通过</w:t>
      </w:r>
      <w:r w:rsidRPr="004D701C">
        <w:rPr>
          <w:rFonts w:ascii="Times New Roman" w:eastAsia="仿宋_GB2312" w:hAnsi="Times New Roman" w:cs="Times New Roman"/>
          <w:color w:val="333333"/>
          <w:kern w:val="0"/>
          <w:sz w:val="32"/>
          <w:szCs w:val="32"/>
        </w:rPr>
        <w:t>第三方机构</w:t>
      </w:r>
      <w:r w:rsidR="00832F86" w:rsidRPr="004D701C">
        <w:rPr>
          <w:rFonts w:ascii="Times New Roman" w:eastAsia="仿宋_GB2312" w:hAnsi="Times New Roman" w:cs="Times New Roman"/>
          <w:color w:val="333333"/>
          <w:kern w:val="0"/>
          <w:sz w:val="32"/>
          <w:szCs w:val="32"/>
        </w:rPr>
        <w:t>的</w:t>
      </w:r>
      <w:r w:rsidRPr="004D701C">
        <w:rPr>
          <w:rFonts w:ascii="Times New Roman" w:eastAsia="仿宋_GB2312" w:hAnsi="Times New Roman" w:cs="Times New Roman"/>
          <w:color w:val="333333"/>
          <w:kern w:val="0"/>
          <w:sz w:val="32"/>
          <w:szCs w:val="32"/>
        </w:rPr>
        <w:t>完工评价审核并出具完工评价报告</w:t>
      </w:r>
      <w:r w:rsidR="00E211D8" w:rsidRPr="004D701C">
        <w:rPr>
          <w:rFonts w:ascii="Times New Roman" w:eastAsia="仿宋_GB2312" w:hAnsi="Times New Roman" w:cs="Times New Roman"/>
          <w:color w:val="333333"/>
          <w:kern w:val="0"/>
          <w:sz w:val="32"/>
          <w:szCs w:val="32"/>
        </w:rPr>
        <w:t>。</w:t>
      </w:r>
    </w:p>
    <w:p w:rsidR="00287AC6" w:rsidRPr="004D701C" w:rsidRDefault="002735A5"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5</w:t>
      </w:r>
      <w:r w:rsidR="00E211D8" w:rsidRPr="004D701C">
        <w:rPr>
          <w:rFonts w:ascii="Times New Roman" w:eastAsia="仿宋_GB2312" w:hAnsi="Times New Roman" w:cs="Times New Roman"/>
          <w:color w:val="333333"/>
          <w:kern w:val="0"/>
          <w:sz w:val="32"/>
          <w:szCs w:val="32"/>
        </w:rPr>
        <w:t>．</w:t>
      </w:r>
      <w:r w:rsidR="002E43BF" w:rsidRPr="004D701C">
        <w:rPr>
          <w:rFonts w:ascii="Times New Roman" w:eastAsia="仿宋_GB2312" w:hAnsi="Times New Roman" w:cs="Times New Roman"/>
          <w:color w:val="333333"/>
          <w:kern w:val="0"/>
          <w:sz w:val="32"/>
          <w:szCs w:val="32"/>
        </w:rPr>
        <w:t>经第三方机构核定的技术改造项目固定资产投资额达到</w:t>
      </w:r>
      <w:r w:rsidR="002E43BF" w:rsidRPr="004D701C">
        <w:rPr>
          <w:rFonts w:ascii="Times New Roman" w:eastAsia="仿宋_GB2312" w:hAnsi="Times New Roman" w:cs="Times New Roman"/>
          <w:color w:val="333333"/>
          <w:kern w:val="0"/>
          <w:sz w:val="32"/>
          <w:szCs w:val="32"/>
        </w:rPr>
        <w:t>500</w:t>
      </w:r>
      <w:r w:rsidR="002E43BF" w:rsidRPr="004D701C">
        <w:rPr>
          <w:rFonts w:ascii="Times New Roman" w:eastAsia="仿宋_GB2312" w:hAnsi="Times New Roman" w:cs="Times New Roman"/>
          <w:color w:val="333333"/>
          <w:kern w:val="0"/>
          <w:sz w:val="32"/>
          <w:szCs w:val="32"/>
        </w:rPr>
        <w:t>万元</w:t>
      </w:r>
      <w:r w:rsidR="00FB23C9" w:rsidRPr="004D701C">
        <w:rPr>
          <w:rFonts w:ascii="Times New Roman" w:eastAsia="仿宋_GB2312" w:hAnsi="Times New Roman" w:cs="Times New Roman"/>
          <w:color w:val="333333"/>
          <w:kern w:val="0"/>
          <w:sz w:val="32"/>
          <w:szCs w:val="32"/>
        </w:rPr>
        <w:t>及</w:t>
      </w:r>
      <w:r w:rsidR="002E43BF" w:rsidRPr="004D701C">
        <w:rPr>
          <w:rFonts w:ascii="Times New Roman" w:eastAsia="仿宋_GB2312" w:hAnsi="Times New Roman" w:cs="Times New Roman"/>
          <w:color w:val="333333"/>
          <w:kern w:val="0"/>
          <w:sz w:val="32"/>
          <w:szCs w:val="32"/>
        </w:rPr>
        <w:t>以上。</w:t>
      </w:r>
      <w:r w:rsidR="00A1756E" w:rsidRPr="004D701C">
        <w:rPr>
          <w:rFonts w:ascii="Times New Roman" w:eastAsia="仿宋_GB2312" w:hAnsi="Times New Roman" w:cs="Times New Roman"/>
          <w:color w:val="333333"/>
          <w:kern w:val="0"/>
          <w:sz w:val="32"/>
          <w:szCs w:val="32"/>
        </w:rPr>
        <w:t>（根据湘政办发〔</w:t>
      </w:r>
      <w:r w:rsidR="00A1756E" w:rsidRPr="004D701C">
        <w:rPr>
          <w:rFonts w:ascii="Times New Roman" w:eastAsia="仿宋_GB2312" w:hAnsi="Times New Roman" w:cs="Times New Roman"/>
          <w:color w:val="333333"/>
          <w:kern w:val="0"/>
          <w:sz w:val="32"/>
          <w:szCs w:val="32"/>
        </w:rPr>
        <w:t>2018</w:t>
      </w:r>
      <w:r w:rsidR="00A1756E" w:rsidRPr="004D701C">
        <w:rPr>
          <w:rFonts w:ascii="Times New Roman" w:eastAsia="仿宋_GB2312" w:hAnsi="Times New Roman" w:cs="Times New Roman"/>
          <w:color w:val="333333"/>
          <w:kern w:val="0"/>
          <w:sz w:val="32"/>
          <w:szCs w:val="32"/>
        </w:rPr>
        <w:t>〕</w:t>
      </w:r>
      <w:r w:rsidR="00A1756E" w:rsidRPr="004D701C">
        <w:rPr>
          <w:rFonts w:ascii="Times New Roman" w:eastAsia="仿宋_GB2312" w:hAnsi="Times New Roman" w:cs="Times New Roman"/>
          <w:color w:val="333333"/>
          <w:kern w:val="0"/>
          <w:sz w:val="32"/>
          <w:szCs w:val="32"/>
        </w:rPr>
        <w:t>79</w:t>
      </w:r>
      <w:r w:rsidR="00A1756E" w:rsidRPr="004D701C">
        <w:rPr>
          <w:rFonts w:ascii="Times New Roman" w:eastAsia="仿宋_GB2312" w:hAnsi="Times New Roman" w:cs="Times New Roman"/>
          <w:color w:val="333333"/>
          <w:kern w:val="0"/>
          <w:sz w:val="32"/>
          <w:szCs w:val="32"/>
        </w:rPr>
        <w:t>号文件</w:t>
      </w:r>
      <w:r w:rsidR="00D3710F" w:rsidRPr="004D701C">
        <w:rPr>
          <w:rFonts w:ascii="Times New Roman" w:eastAsia="仿宋_GB2312" w:hAnsi="Times New Roman" w:cs="Times New Roman"/>
          <w:color w:val="333333"/>
          <w:kern w:val="0"/>
          <w:sz w:val="32"/>
          <w:szCs w:val="32"/>
        </w:rPr>
        <w:t>精神</w:t>
      </w:r>
      <w:r w:rsidR="00A1756E" w:rsidRPr="004D701C">
        <w:rPr>
          <w:rFonts w:ascii="Times New Roman" w:eastAsia="仿宋_GB2312" w:hAnsi="Times New Roman" w:cs="Times New Roman"/>
          <w:color w:val="333333"/>
          <w:kern w:val="0"/>
          <w:sz w:val="32"/>
          <w:szCs w:val="32"/>
        </w:rPr>
        <w:t>，制造业企业的网络改造工程属于技术改造范围</w:t>
      </w:r>
      <w:r w:rsidR="001011CC" w:rsidRPr="004D701C">
        <w:rPr>
          <w:rFonts w:ascii="Times New Roman" w:eastAsia="仿宋_GB2312" w:hAnsi="Times New Roman" w:cs="Times New Roman"/>
          <w:color w:val="333333"/>
          <w:kern w:val="0"/>
          <w:sz w:val="32"/>
          <w:szCs w:val="32"/>
        </w:rPr>
        <w:t>，</w:t>
      </w:r>
      <w:r w:rsidR="00A1756E" w:rsidRPr="004D701C">
        <w:rPr>
          <w:rFonts w:ascii="Times New Roman" w:eastAsia="仿宋_GB2312" w:hAnsi="Times New Roman" w:cs="Times New Roman"/>
          <w:color w:val="333333"/>
          <w:kern w:val="0"/>
          <w:sz w:val="32"/>
          <w:szCs w:val="32"/>
        </w:rPr>
        <w:t>制造业与互联网融合项目中的软件和信息技术服务投入视同固定资产投入</w:t>
      </w:r>
      <w:r w:rsidR="00D3710F" w:rsidRPr="004D701C">
        <w:rPr>
          <w:rFonts w:ascii="Times New Roman" w:eastAsia="仿宋_GB2312" w:hAnsi="Times New Roman" w:cs="Times New Roman"/>
          <w:color w:val="333333"/>
          <w:kern w:val="0"/>
          <w:sz w:val="32"/>
          <w:szCs w:val="32"/>
        </w:rPr>
        <w:t>。</w:t>
      </w:r>
      <w:r w:rsidR="00A1756E" w:rsidRPr="004D701C">
        <w:rPr>
          <w:rFonts w:ascii="Times New Roman" w:eastAsia="仿宋_GB2312" w:hAnsi="Times New Roman" w:cs="Times New Roman"/>
          <w:color w:val="333333"/>
          <w:kern w:val="0"/>
          <w:sz w:val="32"/>
          <w:szCs w:val="32"/>
        </w:rPr>
        <w:t>）</w:t>
      </w:r>
    </w:p>
    <w:p w:rsidR="008A3E7A" w:rsidRPr="004D701C" w:rsidRDefault="008A3E7A"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6</w:t>
      </w:r>
      <w:r w:rsidRPr="004D701C">
        <w:rPr>
          <w:rFonts w:ascii="Times New Roman" w:eastAsia="仿宋_GB2312" w:hAnsi="Times New Roman" w:cs="Times New Roman"/>
          <w:color w:val="333333"/>
          <w:kern w:val="0"/>
          <w:sz w:val="32"/>
          <w:szCs w:val="32"/>
        </w:rPr>
        <w:t>．已经获得</w:t>
      </w:r>
      <w:r w:rsidRPr="004D701C">
        <w:rPr>
          <w:rFonts w:ascii="Times New Roman" w:eastAsia="仿宋_GB2312" w:hAnsi="Times New Roman" w:cs="Times New Roman"/>
          <w:color w:val="333333"/>
          <w:kern w:val="0"/>
          <w:sz w:val="32"/>
          <w:szCs w:val="32"/>
        </w:rPr>
        <w:t>2017</w:t>
      </w:r>
      <w:r w:rsidRPr="004D701C">
        <w:rPr>
          <w:rFonts w:ascii="Times New Roman" w:eastAsia="仿宋_GB2312" w:hAnsi="Times New Roman" w:cs="Times New Roman"/>
          <w:color w:val="333333"/>
          <w:kern w:val="0"/>
          <w:sz w:val="32"/>
          <w:szCs w:val="32"/>
        </w:rPr>
        <w:t>年技术改造税收增量奖补的企业，</w:t>
      </w:r>
      <w:r w:rsidR="00DF4885" w:rsidRPr="004D701C">
        <w:rPr>
          <w:rFonts w:ascii="Times New Roman" w:eastAsia="仿宋_GB2312" w:hAnsi="Times New Roman" w:cs="Times New Roman"/>
          <w:color w:val="333333"/>
          <w:kern w:val="0"/>
          <w:sz w:val="32"/>
          <w:szCs w:val="32"/>
        </w:rPr>
        <w:t>如果</w:t>
      </w:r>
      <w:r w:rsidRPr="004D701C">
        <w:rPr>
          <w:rFonts w:ascii="Times New Roman" w:eastAsia="仿宋_GB2312" w:hAnsi="Times New Roman" w:cs="Times New Roman"/>
          <w:color w:val="333333"/>
          <w:kern w:val="0"/>
          <w:sz w:val="32"/>
          <w:szCs w:val="32"/>
        </w:rPr>
        <w:t>已获奖补资金未达到《实施细则》第二十一条所规定的奖补上限，且税收增量满足《实施细则》第十三条第二款</w:t>
      </w:r>
      <w:r w:rsidR="00C5410E" w:rsidRPr="004D701C">
        <w:rPr>
          <w:rFonts w:ascii="Times New Roman" w:eastAsia="仿宋_GB2312" w:hAnsi="Times New Roman" w:cs="Times New Roman"/>
          <w:color w:val="333333"/>
          <w:kern w:val="0"/>
          <w:sz w:val="32"/>
          <w:szCs w:val="32"/>
        </w:rPr>
        <w:t>的</w:t>
      </w:r>
      <w:r w:rsidR="001F2459" w:rsidRPr="004D701C">
        <w:rPr>
          <w:rFonts w:ascii="Times New Roman" w:eastAsia="仿宋_GB2312" w:hAnsi="Times New Roman" w:cs="Times New Roman"/>
          <w:color w:val="333333"/>
          <w:kern w:val="0"/>
          <w:sz w:val="32"/>
          <w:szCs w:val="32"/>
        </w:rPr>
        <w:t>规定</w:t>
      </w:r>
      <w:r w:rsidR="003519A5" w:rsidRPr="004D701C">
        <w:rPr>
          <w:rFonts w:ascii="Times New Roman" w:eastAsia="仿宋_GB2312" w:hAnsi="Times New Roman" w:cs="Times New Roman"/>
          <w:color w:val="333333"/>
          <w:kern w:val="0"/>
          <w:sz w:val="32"/>
          <w:szCs w:val="32"/>
        </w:rPr>
        <w:t>，</w:t>
      </w:r>
      <w:r w:rsidR="006B6BBD" w:rsidRPr="004D701C">
        <w:rPr>
          <w:rFonts w:ascii="Times New Roman" w:eastAsia="仿宋_GB2312" w:hAnsi="Times New Roman" w:cs="Times New Roman"/>
          <w:color w:val="333333"/>
          <w:kern w:val="0"/>
          <w:sz w:val="32"/>
          <w:szCs w:val="32"/>
        </w:rPr>
        <w:t>则</w:t>
      </w:r>
      <w:r w:rsidR="003519A5" w:rsidRPr="004D701C">
        <w:rPr>
          <w:rFonts w:ascii="Times New Roman" w:eastAsia="仿宋_GB2312" w:hAnsi="Times New Roman" w:cs="Times New Roman"/>
          <w:color w:val="333333"/>
          <w:kern w:val="0"/>
          <w:sz w:val="32"/>
          <w:szCs w:val="32"/>
        </w:rPr>
        <w:t>可以</w:t>
      </w:r>
      <w:r w:rsidRPr="004D701C">
        <w:rPr>
          <w:rFonts w:ascii="Times New Roman" w:eastAsia="仿宋_GB2312" w:hAnsi="Times New Roman" w:cs="Times New Roman"/>
          <w:color w:val="333333"/>
          <w:kern w:val="0"/>
          <w:sz w:val="32"/>
          <w:szCs w:val="32"/>
        </w:rPr>
        <w:t>继续申报</w:t>
      </w:r>
      <w:r w:rsidRPr="004D701C">
        <w:rPr>
          <w:rFonts w:ascii="Times New Roman" w:eastAsia="仿宋_GB2312" w:hAnsi="Times New Roman" w:cs="Times New Roman"/>
          <w:color w:val="333333"/>
          <w:kern w:val="0"/>
          <w:sz w:val="32"/>
          <w:szCs w:val="32"/>
        </w:rPr>
        <w:t>2018</w:t>
      </w:r>
      <w:r w:rsidRPr="004D701C">
        <w:rPr>
          <w:rFonts w:ascii="Times New Roman" w:eastAsia="仿宋_GB2312" w:hAnsi="Times New Roman" w:cs="Times New Roman"/>
          <w:color w:val="333333"/>
          <w:kern w:val="0"/>
          <w:sz w:val="32"/>
          <w:szCs w:val="32"/>
        </w:rPr>
        <w:t>年技术改造税收增量奖补资金。</w:t>
      </w:r>
    </w:p>
    <w:p w:rsidR="00287AC6" w:rsidRPr="004D701C" w:rsidRDefault="002E43BF" w:rsidP="001C50D8">
      <w:pPr>
        <w:spacing w:line="560" w:lineRule="exact"/>
        <w:ind w:firstLineChars="200" w:firstLine="640"/>
        <w:rPr>
          <w:rFonts w:ascii="Times New Roman" w:eastAsia="黑体" w:hAnsi="Times New Roman" w:cs="Times New Roman"/>
          <w:color w:val="333333"/>
          <w:kern w:val="0"/>
          <w:sz w:val="32"/>
          <w:szCs w:val="32"/>
        </w:rPr>
      </w:pPr>
      <w:r w:rsidRPr="004D701C">
        <w:rPr>
          <w:rFonts w:ascii="Times New Roman" w:eastAsia="黑体" w:hAnsi="Times New Roman" w:cs="Times New Roman"/>
          <w:color w:val="333333"/>
          <w:kern w:val="0"/>
          <w:sz w:val="32"/>
          <w:szCs w:val="32"/>
        </w:rPr>
        <w:t>二、申报程序</w:t>
      </w:r>
    </w:p>
    <w:p w:rsidR="00287AC6" w:rsidRPr="004D701C" w:rsidRDefault="002E43BF" w:rsidP="001C50D8">
      <w:pPr>
        <w:spacing w:line="560" w:lineRule="exact"/>
        <w:ind w:firstLineChars="200" w:firstLine="640"/>
        <w:rPr>
          <w:rFonts w:ascii="Times New Roman" w:eastAsia="楷体_GB2312" w:hAnsi="Times New Roman" w:cs="Times New Roman"/>
          <w:color w:val="333333"/>
          <w:kern w:val="0"/>
          <w:sz w:val="32"/>
          <w:szCs w:val="32"/>
        </w:rPr>
      </w:pPr>
      <w:r w:rsidRPr="004D701C">
        <w:rPr>
          <w:rFonts w:ascii="Times New Roman" w:eastAsia="楷体_GB2312" w:hAnsi="Times New Roman" w:cs="Times New Roman"/>
          <w:color w:val="333333"/>
          <w:kern w:val="0"/>
          <w:sz w:val="32"/>
          <w:szCs w:val="32"/>
        </w:rPr>
        <w:lastRenderedPageBreak/>
        <w:t>（一）企业申请</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按照属地原则，企业向所在地县级</w:t>
      </w:r>
      <w:r w:rsidR="00E211D8"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信、财政部门提出申请，按要求提交申报材料。</w:t>
      </w:r>
    </w:p>
    <w:p w:rsidR="00287AC6" w:rsidRPr="004D701C" w:rsidRDefault="002E43BF" w:rsidP="001C50D8">
      <w:pPr>
        <w:spacing w:line="560" w:lineRule="exact"/>
        <w:ind w:firstLineChars="200" w:firstLine="640"/>
        <w:rPr>
          <w:rFonts w:ascii="Times New Roman" w:eastAsia="楷体_GB2312" w:hAnsi="Times New Roman" w:cs="Times New Roman"/>
          <w:color w:val="333333"/>
          <w:kern w:val="0"/>
          <w:sz w:val="32"/>
          <w:szCs w:val="32"/>
        </w:rPr>
      </w:pPr>
      <w:r w:rsidRPr="004D701C">
        <w:rPr>
          <w:rFonts w:ascii="Times New Roman" w:eastAsia="楷体_GB2312" w:hAnsi="Times New Roman" w:cs="Times New Roman"/>
          <w:color w:val="333333"/>
          <w:kern w:val="0"/>
          <w:sz w:val="32"/>
          <w:szCs w:val="32"/>
        </w:rPr>
        <w:t>（二）县（市、区）审核</w:t>
      </w:r>
    </w:p>
    <w:p w:rsidR="00287AC6" w:rsidRPr="004D701C" w:rsidRDefault="002E43BF"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县（市、区）</w:t>
      </w:r>
      <w:r w:rsidR="00E211D8"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信部门牵头，会同财政、统计、</w:t>
      </w:r>
      <w:r w:rsidR="00E211D8" w:rsidRPr="004D701C">
        <w:rPr>
          <w:rFonts w:ascii="Times New Roman" w:eastAsia="仿宋_GB2312" w:hAnsi="Times New Roman" w:cs="Times New Roman"/>
          <w:color w:val="333333"/>
          <w:kern w:val="0"/>
          <w:sz w:val="32"/>
          <w:szCs w:val="32"/>
        </w:rPr>
        <w:t>税务</w:t>
      </w:r>
      <w:r w:rsidRPr="004D701C">
        <w:rPr>
          <w:rFonts w:ascii="Times New Roman" w:eastAsia="仿宋_GB2312" w:hAnsi="Times New Roman" w:cs="Times New Roman"/>
          <w:color w:val="333333"/>
          <w:kern w:val="0"/>
          <w:sz w:val="32"/>
          <w:szCs w:val="32"/>
        </w:rPr>
        <w:t>部门对企业申报材料进行审核。</w:t>
      </w:r>
    </w:p>
    <w:p w:rsidR="00287AC6" w:rsidRPr="004D701C" w:rsidRDefault="002E43BF" w:rsidP="001C50D8">
      <w:pPr>
        <w:spacing w:line="560" w:lineRule="exact"/>
        <w:ind w:firstLineChars="200" w:firstLine="640"/>
        <w:rPr>
          <w:rFonts w:ascii="Times New Roman" w:eastAsia="楷体_GB2312" w:hAnsi="Times New Roman" w:cs="Times New Roman"/>
          <w:color w:val="333333"/>
          <w:kern w:val="0"/>
          <w:sz w:val="32"/>
          <w:szCs w:val="32"/>
        </w:rPr>
      </w:pPr>
      <w:r w:rsidRPr="004D701C">
        <w:rPr>
          <w:rFonts w:ascii="Times New Roman" w:eastAsia="楷体_GB2312" w:hAnsi="Times New Roman" w:cs="Times New Roman"/>
          <w:color w:val="333333"/>
          <w:kern w:val="0"/>
          <w:sz w:val="32"/>
          <w:szCs w:val="32"/>
        </w:rPr>
        <w:t>（三）市（州）、财政省直管县（市）审核上报</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1</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财政省直管县（市）</w:t>
      </w:r>
      <w:r w:rsidR="00220B94" w:rsidRPr="004D701C">
        <w:rPr>
          <w:rFonts w:ascii="Times New Roman" w:eastAsia="仿宋_GB2312" w:hAnsi="Times New Roman" w:cs="Times New Roman"/>
          <w:color w:val="333333"/>
          <w:kern w:val="0"/>
          <w:sz w:val="32"/>
          <w:szCs w:val="32"/>
        </w:rPr>
        <w:t>工信</w:t>
      </w:r>
      <w:r w:rsidRPr="004D701C">
        <w:rPr>
          <w:rFonts w:ascii="Times New Roman" w:eastAsia="仿宋_GB2312" w:hAnsi="Times New Roman" w:cs="Times New Roman"/>
          <w:color w:val="333333"/>
          <w:kern w:val="0"/>
          <w:sz w:val="32"/>
          <w:szCs w:val="32"/>
        </w:rPr>
        <w:t>、财政、统计、</w:t>
      </w:r>
      <w:r w:rsidR="00220B94" w:rsidRPr="004D701C">
        <w:rPr>
          <w:rFonts w:ascii="Times New Roman" w:eastAsia="仿宋_GB2312" w:hAnsi="Times New Roman" w:cs="Times New Roman"/>
          <w:color w:val="333333"/>
          <w:kern w:val="0"/>
          <w:sz w:val="32"/>
          <w:szCs w:val="32"/>
        </w:rPr>
        <w:t>税务</w:t>
      </w:r>
      <w:r w:rsidRPr="004D701C">
        <w:rPr>
          <w:rFonts w:ascii="Times New Roman" w:eastAsia="仿宋_GB2312" w:hAnsi="Times New Roman" w:cs="Times New Roman"/>
          <w:color w:val="333333"/>
          <w:kern w:val="0"/>
          <w:sz w:val="32"/>
          <w:szCs w:val="32"/>
        </w:rPr>
        <w:t>部门联合行文直接向省</w:t>
      </w:r>
      <w:r w:rsidR="00220B94" w:rsidRPr="004D701C">
        <w:rPr>
          <w:rFonts w:ascii="Times New Roman" w:eastAsia="仿宋_GB2312" w:hAnsi="Times New Roman" w:cs="Times New Roman"/>
          <w:color w:val="333333"/>
          <w:kern w:val="0"/>
          <w:sz w:val="32"/>
          <w:szCs w:val="32"/>
        </w:rPr>
        <w:t>工信厅</w:t>
      </w:r>
      <w:r w:rsidRPr="004D701C">
        <w:rPr>
          <w:rFonts w:ascii="Times New Roman" w:eastAsia="仿宋_GB2312" w:hAnsi="Times New Roman" w:cs="Times New Roman"/>
          <w:color w:val="333333"/>
          <w:kern w:val="0"/>
          <w:sz w:val="32"/>
          <w:szCs w:val="32"/>
        </w:rPr>
        <w:t>、省财政厅申报。</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2</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非财政省直管县（市、区）</w:t>
      </w:r>
      <w:r w:rsidR="00220B94"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信、财政、统计、</w:t>
      </w:r>
      <w:r w:rsidR="00220B94" w:rsidRPr="004D701C">
        <w:rPr>
          <w:rFonts w:ascii="Times New Roman" w:eastAsia="仿宋_GB2312" w:hAnsi="Times New Roman" w:cs="Times New Roman"/>
          <w:color w:val="333333"/>
          <w:kern w:val="0"/>
          <w:sz w:val="32"/>
          <w:szCs w:val="32"/>
        </w:rPr>
        <w:t>税务</w:t>
      </w:r>
      <w:r w:rsidRPr="004D701C">
        <w:rPr>
          <w:rFonts w:ascii="Times New Roman" w:eastAsia="仿宋_GB2312" w:hAnsi="Times New Roman" w:cs="Times New Roman"/>
          <w:color w:val="333333"/>
          <w:kern w:val="0"/>
          <w:sz w:val="32"/>
          <w:szCs w:val="32"/>
        </w:rPr>
        <w:t>部门联合行文上报市（州）</w:t>
      </w:r>
      <w:r w:rsidR="00220B94"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信、财政部门。市（州）</w:t>
      </w:r>
      <w:r w:rsidR="00220B94"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信部门牵头，会同财政、统计、</w:t>
      </w:r>
      <w:r w:rsidR="00220B94" w:rsidRPr="004D701C">
        <w:rPr>
          <w:rFonts w:ascii="Times New Roman" w:eastAsia="仿宋_GB2312" w:hAnsi="Times New Roman" w:cs="Times New Roman"/>
          <w:color w:val="333333"/>
          <w:kern w:val="0"/>
          <w:sz w:val="32"/>
          <w:szCs w:val="32"/>
        </w:rPr>
        <w:t>税务</w:t>
      </w:r>
      <w:r w:rsidRPr="004D701C">
        <w:rPr>
          <w:rFonts w:ascii="Times New Roman" w:eastAsia="仿宋_GB2312" w:hAnsi="Times New Roman" w:cs="Times New Roman"/>
          <w:color w:val="333333"/>
          <w:kern w:val="0"/>
          <w:sz w:val="32"/>
          <w:szCs w:val="32"/>
        </w:rPr>
        <w:t>部门对县（市、区）</w:t>
      </w:r>
      <w:r w:rsidR="00832F86" w:rsidRPr="004D701C">
        <w:rPr>
          <w:rFonts w:ascii="Times New Roman" w:eastAsia="仿宋_GB2312" w:hAnsi="Times New Roman" w:cs="Times New Roman"/>
          <w:color w:val="333333"/>
          <w:kern w:val="0"/>
          <w:sz w:val="32"/>
          <w:szCs w:val="32"/>
        </w:rPr>
        <w:t>上</w:t>
      </w:r>
      <w:r w:rsidRPr="004D701C">
        <w:rPr>
          <w:rFonts w:ascii="Times New Roman" w:eastAsia="仿宋_GB2312" w:hAnsi="Times New Roman" w:cs="Times New Roman"/>
          <w:color w:val="333333"/>
          <w:kern w:val="0"/>
          <w:sz w:val="32"/>
          <w:szCs w:val="32"/>
        </w:rPr>
        <w:t>报</w:t>
      </w:r>
      <w:r w:rsidR="001F5C9A" w:rsidRPr="004D701C">
        <w:rPr>
          <w:rFonts w:ascii="Times New Roman" w:eastAsia="仿宋_GB2312" w:hAnsi="Times New Roman" w:cs="Times New Roman"/>
          <w:kern w:val="0"/>
          <w:sz w:val="32"/>
          <w:szCs w:val="32"/>
        </w:rPr>
        <w:t>材料</w:t>
      </w:r>
      <w:r w:rsidRPr="004D701C">
        <w:rPr>
          <w:rFonts w:ascii="Times New Roman" w:eastAsia="仿宋_GB2312" w:hAnsi="Times New Roman" w:cs="Times New Roman"/>
          <w:color w:val="333333"/>
          <w:kern w:val="0"/>
          <w:sz w:val="32"/>
          <w:szCs w:val="32"/>
        </w:rPr>
        <w:t>共同审核后，由市（州）</w:t>
      </w:r>
      <w:r w:rsidR="00220B94"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信、财政、统计、</w:t>
      </w:r>
      <w:r w:rsidR="00220B94" w:rsidRPr="004D701C">
        <w:rPr>
          <w:rFonts w:ascii="Times New Roman" w:eastAsia="仿宋_GB2312" w:hAnsi="Times New Roman" w:cs="Times New Roman"/>
          <w:color w:val="333333"/>
          <w:kern w:val="0"/>
          <w:sz w:val="32"/>
          <w:szCs w:val="32"/>
        </w:rPr>
        <w:t>税务</w:t>
      </w:r>
      <w:r w:rsidRPr="004D701C">
        <w:rPr>
          <w:rFonts w:ascii="Times New Roman" w:eastAsia="仿宋_GB2312" w:hAnsi="Times New Roman" w:cs="Times New Roman"/>
          <w:color w:val="333333"/>
          <w:kern w:val="0"/>
          <w:sz w:val="32"/>
          <w:szCs w:val="32"/>
        </w:rPr>
        <w:t>部门联合行文向省</w:t>
      </w:r>
      <w:r w:rsidR="00220B94" w:rsidRPr="004D701C">
        <w:rPr>
          <w:rFonts w:ascii="Times New Roman" w:eastAsia="仿宋_GB2312" w:hAnsi="Times New Roman" w:cs="Times New Roman"/>
          <w:color w:val="333333"/>
          <w:kern w:val="0"/>
          <w:sz w:val="32"/>
          <w:szCs w:val="32"/>
        </w:rPr>
        <w:t>工信厅</w:t>
      </w:r>
      <w:r w:rsidRPr="004D701C">
        <w:rPr>
          <w:rFonts w:ascii="Times New Roman" w:eastAsia="仿宋_GB2312" w:hAnsi="Times New Roman" w:cs="Times New Roman"/>
          <w:color w:val="333333"/>
          <w:kern w:val="0"/>
          <w:sz w:val="32"/>
          <w:szCs w:val="32"/>
        </w:rPr>
        <w:t>、省财政厅申报。</w:t>
      </w:r>
    </w:p>
    <w:p w:rsidR="00287AC6" w:rsidRPr="004D701C" w:rsidRDefault="002E43BF" w:rsidP="001C50D8">
      <w:pPr>
        <w:spacing w:line="560" w:lineRule="exact"/>
        <w:ind w:firstLineChars="200" w:firstLine="640"/>
        <w:rPr>
          <w:rFonts w:ascii="Times New Roman" w:eastAsia="黑体" w:hAnsi="Times New Roman" w:cs="Times New Roman"/>
          <w:color w:val="333333"/>
          <w:kern w:val="0"/>
          <w:sz w:val="32"/>
          <w:szCs w:val="32"/>
        </w:rPr>
      </w:pPr>
      <w:r w:rsidRPr="004D701C">
        <w:rPr>
          <w:rFonts w:ascii="Times New Roman" w:eastAsia="黑体" w:hAnsi="Times New Roman" w:cs="Times New Roman"/>
          <w:color w:val="333333"/>
          <w:kern w:val="0"/>
          <w:sz w:val="32"/>
          <w:szCs w:val="32"/>
        </w:rPr>
        <w:t>三、申报</w:t>
      </w:r>
      <w:r w:rsidR="001F2459" w:rsidRPr="004D701C">
        <w:rPr>
          <w:rFonts w:ascii="Times New Roman" w:eastAsia="黑体" w:hAnsi="Times New Roman" w:cs="Times New Roman"/>
          <w:color w:val="333333"/>
          <w:kern w:val="0"/>
          <w:sz w:val="32"/>
          <w:szCs w:val="32"/>
        </w:rPr>
        <w:t>材料</w:t>
      </w:r>
      <w:r w:rsidRPr="004D701C">
        <w:rPr>
          <w:rFonts w:ascii="Times New Roman" w:eastAsia="黑体" w:hAnsi="Times New Roman" w:cs="Times New Roman"/>
          <w:color w:val="333333"/>
          <w:kern w:val="0"/>
          <w:sz w:val="32"/>
          <w:szCs w:val="32"/>
        </w:rPr>
        <w:t>要求</w:t>
      </w:r>
    </w:p>
    <w:p w:rsidR="00287AC6" w:rsidRPr="004D701C" w:rsidRDefault="002E43BF"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（一）申报企业需准备以下书面申报材料报所在县（市、区）</w:t>
      </w:r>
      <w:r w:rsidR="00220B94"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信、财政部门</w:t>
      </w:r>
      <w:r w:rsidR="003B78DB" w:rsidRPr="004D701C">
        <w:rPr>
          <w:rFonts w:ascii="Times New Roman" w:eastAsia="仿宋_GB2312" w:hAnsi="Times New Roman" w:cs="Times New Roman"/>
          <w:color w:val="333333"/>
          <w:kern w:val="0"/>
          <w:sz w:val="32"/>
          <w:szCs w:val="32"/>
        </w:rPr>
        <w:t>各</w:t>
      </w:r>
      <w:r w:rsidR="00C866FE" w:rsidRPr="004D701C">
        <w:rPr>
          <w:rFonts w:ascii="Times New Roman" w:eastAsia="仿宋_GB2312" w:hAnsi="Times New Roman" w:cs="Times New Roman"/>
          <w:color w:val="333333"/>
          <w:kern w:val="0"/>
          <w:sz w:val="32"/>
          <w:szCs w:val="32"/>
        </w:rPr>
        <w:t>2</w:t>
      </w:r>
      <w:r w:rsidR="003B78DB" w:rsidRPr="004D701C">
        <w:rPr>
          <w:rFonts w:ascii="Times New Roman" w:eastAsia="仿宋_GB2312" w:hAnsi="Times New Roman" w:cs="Times New Roman"/>
          <w:color w:val="333333"/>
          <w:kern w:val="0"/>
          <w:sz w:val="32"/>
          <w:szCs w:val="32"/>
        </w:rPr>
        <w:t>份</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1</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湖南省工业企业技术改造税收增量奖补资金申请表（</w:t>
      </w:r>
      <w:r w:rsidR="00832F86" w:rsidRPr="004D701C">
        <w:rPr>
          <w:rFonts w:ascii="Times New Roman" w:eastAsia="仿宋_GB2312" w:hAnsi="Times New Roman" w:cs="Times New Roman"/>
          <w:color w:val="333333"/>
          <w:kern w:val="0"/>
          <w:sz w:val="32"/>
          <w:szCs w:val="32"/>
        </w:rPr>
        <w:t>加盖企业公章</w:t>
      </w:r>
      <w:r w:rsidR="00B85D55"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格式见附件</w:t>
      </w:r>
      <w:r w:rsidRPr="004D701C">
        <w:rPr>
          <w:rFonts w:ascii="Times New Roman" w:eastAsia="仿宋_GB2312" w:hAnsi="Times New Roman" w:cs="Times New Roman"/>
          <w:color w:val="333333"/>
          <w:kern w:val="0"/>
          <w:sz w:val="32"/>
          <w:szCs w:val="32"/>
        </w:rPr>
        <w:t>1</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2</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第三方机构出具的</w:t>
      </w:r>
      <w:r w:rsidR="001F2459" w:rsidRPr="004D701C">
        <w:rPr>
          <w:rFonts w:ascii="Times New Roman" w:eastAsia="仿宋_GB2312" w:hAnsi="Times New Roman" w:cs="Times New Roman"/>
          <w:color w:val="333333"/>
          <w:kern w:val="0"/>
          <w:sz w:val="32"/>
          <w:szCs w:val="32"/>
        </w:rPr>
        <w:t>《湖南省工业</w:t>
      </w:r>
      <w:r w:rsidRPr="004D701C">
        <w:rPr>
          <w:rFonts w:ascii="Times New Roman" w:eastAsia="仿宋_GB2312" w:hAnsi="Times New Roman" w:cs="Times New Roman"/>
          <w:color w:val="333333"/>
          <w:kern w:val="0"/>
          <w:sz w:val="32"/>
          <w:szCs w:val="32"/>
        </w:rPr>
        <w:t>企业技术改造项目完工评价报告</w:t>
      </w:r>
      <w:r w:rsidR="001F2459"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（复印件</w:t>
      </w:r>
      <w:r w:rsidR="00832F86" w:rsidRPr="004D701C">
        <w:rPr>
          <w:rFonts w:ascii="Times New Roman" w:eastAsia="仿宋_GB2312" w:hAnsi="Times New Roman" w:cs="Times New Roman"/>
          <w:color w:val="333333"/>
          <w:kern w:val="0"/>
          <w:sz w:val="32"/>
          <w:szCs w:val="32"/>
        </w:rPr>
        <w:t>加盖企业</w:t>
      </w:r>
      <w:r w:rsidR="00410C60" w:rsidRPr="004D701C">
        <w:rPr>
          <w:rFonts w:ascii="Times New Roman" w:eastAsia="仿宋_GB2312" w:hAnsi="Times New Roman" w:cs="Times New Roman"/>
          <w:color w:val="333333"/>
          <w:kern w:val="0"/>
          <w:sz w:val="32"/>
          <w:szCs w:val="32"/>
        </w:rPr>
        <w:t>公章</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3</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企业营业执照复印件（</w:t>
      </w:r>
      <w:r w:rsidR="00832F86" w:rsidRPr="004D701C">
        <w:rPr>
          <w:rFonts w:ascii="Times New Roman" w:eastAsia="仿宋_GB2312" w:hAnsi="Times New Roman" w:cs="Times New Roman"/>
          <w:color w:val="333333"/>
          <w:kern w:val="0"/>
          <w:sz w:val="32"/>
          <w:szCs w:val="32"/>
        </w:rPr>
        <w:t>加盖企业公章</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4</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企业组织机构代码证复印件（</w:t>
      </w:r>
      <w:r w:rsidR="00832F86" w:rsidRPr="004D701C">
        <w:rPr>
          <w:rFonts w:ascii="Times New Roman" w:eastAsia="仿宋_GB2312" w:hAnsi="Times New Roman" w:cs="Times New Roman"/>
          <w:color w:val="333333"/>
          <w:kern w:val="0"/>
          <w:sz w:val="32"/>
          <w:szCs w:val="32"/>
        </w:rPr>
        <w:t>加盖企业公章</w:t>
      </w:r>
      <w:r w:rsidR="009C5E2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如与营业执</w:t>
      </w:r>
      <w:r w:rsidRPr="004D701C">
        <w:rPr>
          <w:rFonts w:ascii="Times New Roman" w:eastAsia="仿宋_GB2312" w:hAnsi="Times New Roman" w:cs="Times New Roman"/>
          <w:color w:val="333333"/>
          <w:kern w:val="0"/>
          <w:sz w:val="32"/>
          <w:szCs w:val="32"/>
        </w:rPr>
        <w:lastRenderedPageBreak/>
        <w:t>照三证合一，则可不提供）；</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5</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企业纳税情况证明材料（复印件</w:t>
      </w:r>
      <w:r w:rsidR="00832F86" w:rsidRPr="004D701C">
        <w:rPr>
          <w:rFonts w:ascii="Times New Roman" w:eastAsia="仿宋_GB2312" w:hAnsi="Times New Roman" w:cs="Times New Roman"/>
          <w:color w:val="333333"/>
          <w:kern w:val="0"/>
          <w:sz w:val="32"/>
          <w:szCs w:val="32"/>
        </w:rPr>
        <w:t>加盖企业公章</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6</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企业对申报材料的真实性申明（</w:t>
      </w:r>
      <w:r w:rsidR="00BB4CB0" w:rsidRPr="004D701C">
        <w:rPr>
          <w:rFonts w:ascii="Times New Roman" w:eastAsia="仿宋_GB2312" w:hAnsi="Times New Roman" w:cs="Times New Roman"/>
          <w:color w:val="333333"/>
          <w:kern w:val="0"/>
          <w:sz w:val="32"/>
          <w:szCs w:val="32"/>
        </w:rPr>
        <w:t>签字，</w:t>
      </w:r>
      <w:r w:rsidR="009569B0" w:rsidRPr="004D701C">
        <w:rPr>
          <w:rFonts w:ascii="Times New Roman" w:eastAsia="仿宋_GB2312" w:hAnsi="Times New Roman" w:cs="Times New Roman"/>
          <w:color w:val="333333"/>
          <w:kern w:val="0"/>
          <w:sz w:val="32"/>
          <w:szCs w:val="32"/>
        </w:rPr>
        <w:t>盖章</w:t>
      </w:r>
      <w:r w:rsidR="00977B2A"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格式见附件</w:t>
      </w:r>
      <w:r w:rsidRPr="004D701C">
        <w:rPr>
          <w:rFonts w:ascii="Times New Roman" w:eastAsia="仿宋_GB2312" w:hAnsi="Times New Roman" w:cs="Times New Roman"/>
          <w:color w:val="333333"/>
          <w:kern w:val="0"/>
          <w:sz w:val="32"/>
          <w:szCs w:val="32"/>
        </w:rPr>
        <w:t>2</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（二）非财政直管县（市、区）</w:t>
      </w:r>
      <w:r w:rsidR="00220B94"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信、财政、统计、</w:t>
      </w:r>
      <w:r w:rsidR="00220B94" w:rsidRPr="004D701C">
        <w:rPr>
          <w:rFonts w:ascii="Times New Roman" w:eastAsia="仿宋_GB2312" w:hAnsi="Times New Roman" w:cs="Times New Roman"/>
          <w:color w:val="333333"/>
          <w:kern w:val="0"/>
          <w:sz w:val="32"/>
          <w:szCs w:val="32"/>
        </w:rPr>
        <w:t>税务</w:t>
      </w:r>
      <w:r w:rsidRPr="004D701C">
        <w:rPr>
          <w:rFonts w:ascii="Times New Roman" w:eastAsia="仿宋_GB2312" w:hAnsi="Times New Roman" w:cs="Times New Roman"/>
          <w:color w:val="333333"/>
          <w:kern w:val="0"/>
          <w:sz w:val="32"/>
          <w:szCs w:val="32"/>
        </w:rPr>
        <w:t>部门联合行文</w:t>
      </w:r>
      <w:r w:rsidR="00F45E16" w:rsidRPr="004D701C">
        <w:rPr>
          <w:rFonts w:ascii="Times New Roman" w:eastAsia="仿宋_GB2312" w:hAnsi="Times New Roman" w:cs="Times New Roman"/>
          <w:color w:val="333333"/>
          <w:kern w:val="0"/>
          <w:sz w:val="32"/>
          <w:szCs w:val="32"/>
        </w:rPr>
        <w:t>分别</w:t>
      </w:r>
      <w:r w:rsidRPr="004D701C">
        <w:rPr>
          <w:rFonts w:ascii="Times New Roman" w:eastAsia="仿宋_GB2312" w:hAnsi="Times New Roman" w:cs="Times New Roman"/>
          <w:color w:val="333333"/>
          <w:kern w:val="0"/>
          <w:sz w:val="32"/>
          <w:szCs w:val="32"/>
        </w:rPr>
        <w:t>报市（州）</w:t>
      </w:r>
      <w:r w:rsidR="00220B94" w:rsidRPr="004D701C">
        <w:rPr>
          <w:rFonts w:ascii="Times New Roman" w:eastAsia="仿宋_GB2312" w:hAnsi="Times New Roman" w:cs="Times New Roman"/>
          <w:color w:val="333333"/>
          <w:kern w:val="0"/>
          <w:sz w:val="32"/>
          <w:szCs w:val="32"/>
        </w:rPr>
        <w:t>工信</w:t>
      </w:r>
      <w:r w:rsidRPr="004D701C">
        <w:rPr>
          <w:rFonts w:ascii="Times New Roman" w:eastAsia="仿宋_GB2312" w:hAnsi="Times New Roman" w:cs="Times New Roman"/>
          <w:color w:val="333333"/>
          <w:kern w:val="0"/>
          <w:sz w:val="32"/>
          <w:szCs w:val="32"/>
        </w:rPr>
        <w:t>、</w:t>
      </w:r>
      <w:r w:rsidR="00220B94" w:rsidRPr="004D701C">
        <w:rPr>
          <w:rFonts w:ascii="Times New Roman" w:eastAsia="仿宋_GB2312" w:hAnsi="Times New Roman" w:cs="Times New Roman"/>
          <w:color w:val="333333"/>
          <w:kern w:val="0"/>
          <w:sz w:val="32"/>
          <w:szCs w:val="32"/>
        </w:rPr>
        <w:t>财政</w:t>
      </w:r>
      <w:r w:rsidR="00E211D8" w:rsidRPr="004D701C">
        <w:rPr>
          <w:rFonts w:ascii="Times New Roman" w:eastAsia="仿宋_GB2312" w:hAnsi="Times New Roman" w:cs="Times New Roman"/>
          <w:color w:val="333333"/>
          <w:kern w:val="0"/>
          <w:sz w:val="32"/>
          <w:szCs w:val="32"/>
        </w:rPr>
        <w:t>部门</w:t>
      </w:r>
      <w:r w:rsidR="00BF7FC3" w:rsidRPr="004D701C">
        <w:rPr>
          <w:rFonts w:ascii="Times New Roman" w:eastAsia="仿宋_GB2312" w:hAnsi="Times New Roman" w:cs="Times New Roman"/>
          <w:color w:val="333333"/>
          <w:kern w:val="0"/>
          <w:sz w:val="32"/>
          <w:szCs w:val="32"/>
        </w:rPr>
        <w:t>各</w:t>
      </w:r>
      <w:r w:rsidR="00BF7FC3" w:rsidRPr="004D701C">
        <w:rPr>
          <w:rFonts w:ascii="Times New Roman" w:eastAsia="仿宋_GB2312" w:hAnsi="Times New Roman" w:cs="Times New Roman"/>
          <w:color w:val="333333"/>
          <w:kern w:val="0"/>
          <w:sz w:val="32"/>
          <w:szCs w:val="32"/>
        </w:rPr>
        <w:t>1</w:t>
      </w:r>
      <w:r w:rsidR="00BF7FC3" w:rsidRPr="004D701C">
        <w:rPr>
          <w:rFonts w:ascii="Times New Roman" w:eastAsia="仿宋_GB2312" w:hAnsi="Times New Roman" w:cs="Times New Roman"/>
          <w:color w:val="333333"/>
          <w:kern w:val="0"/>
          <w:sz w:val="32"/>
          <w:szCs w:val="32"/>
        </w:rPr>
        <w:t>份</w:t>
      </w:r>
      <w:r w:rsidRPr="004D701C">
        <w:rPr>
          <w:rFonts w:ascii="Times New Roman" w:eastAsia="仿宋_GB2312" w:hAnsi="Times New Roman" w:cs="Times New Roman"/>
          <w:color w:val="333333"/>
          <w:kern w:val="0"/>
          <w:sz w:val="32"/>
          <w:szCs w:val="32"/>
        </w:rPr>
        <w:t>，并附以下材料</w:t>
      </w:r>
      <w:r w:rsidR="00BF7FC3" w:rsidRPr="004D701C">
        <w:rPr>
          <w:rFonts w:ascii="Times New Roman" w:eastAsia="仿宋_GB2312" w:hAnsi="Times New Roman" w:cs="Times New Roman"/>
          <w:color w:val="333333"/>
          <w:kern w:val="0"/>
          <w:sz w:val="32"/>
          <w:szCs w:val="32"/>
        </w:rPr>
        <w:t>各</w:t>
      </w:r>
      <w:r w:rsidR="00BF7FC3" w:rsidRPr="004D701C">
        <w:rPr>
          <w:rFonts w:ascii="Times New Roman" w:eastAsia="仿宋_GB2312" w:hAnsi="Times New Roman" w:cs="Times New Roman"/>
          <w:color w:val="333333"/>
          <w:kern w:val="0"/>
          <w:sz w:val="32"/>
          <w:szCs w:val="32"/>
        </w:rPr>
        <w:t>1</w:t>
      </w:r>
      <w:r w:rsidR="00BF7FC3" w:rsidRPr="004D701C">
        <w:rPr>
          <w:rFonts w:ascii="Times New Roman" w:eastAsia="仿宋_GB2312" w:hAnsi="Times New Roman" w:cs="Times New Roman"/>
          <w:color w:val="333333"/>
          <w:kern w:val="0"/>
          <w:sz w:val="32"/>
          <w:szCs w:val="32"/>
        </w:rPr>
        <w:t>份</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1</w:t>
      </w:r>
      <w:r w:rsidR="00E211D8" w:rsidRPr="004D701C">
        <w:rPr>
          <w:rFonts w:ascii="Times New Roman" w:eastAsia="仿宋_GB2312" w:hAnsi="Times New Roman" w:cs="Times New Roman"/>
          <w:color w:val="333333"/>
          <w:kern w:val="0"/>
          <w:sz w:val="32"/>
          <w:szCs w:val="32"/>
        </w:rPr>
        <w:t>．</w:t>
      </w:r>
      <w:r w:rsidR="00231C63" w:rsidRPr="004D701C">
        <w:rPr>
          <w:rFonts w:ascii="Times New Roman" w:eastAsia="仿宋_GB2312" w:hAnsi="Times New Roman" w:cs="Times New Roman"/>
          <w:color w:val="333333"/>
          <w:kern w:val="0"/>
          <w:sz w:val="32"/>
          <w:szCs w:val="32"/>
        </w:rPr>
        <w:t>企业</w:t>
      </w:r>
      <w:r w:rsidR="00FC51FB" w:rsidRPr="004D701C">
        <w:rPr>
          <w:rFonts w:ascii="Times New Roman" w:eastAsia="仿宋_GB2312" w:hAnsi="Times New Roman" w:cs="Times New Roman"/>
          <w:color w:val="333333"/>
          <w:kern w:val="0"/>
          <w:sz w:val="32"/>
          <w:szCs w:val="32"/>
        </w:rPr>
        <w:t>报所在县（市、区）工信、财政部门</w:t>
      </w:r>
      <w:r w:rsidR="00775374" w:rsidRPr="004D701C">
        <w:rPr>
          <w:rFonts w:ascii="Times New Roman" w:eastAsia="仿宋_GB2312" w:hAnsi="Times New Roman" w:cs="Times New Roman"/>
          <w:color w:val="333333"/>
          <w:kern w:val="0"/>
          <w:sz w:val="32"/>
          <w:szCs w:val="32"/>
        </w:rPr>
        <w:t>的</w:t>
      </w:r>
      <w:r w:rsidR="006022B3" w:rsidRPr="004D701C">
        <w:rPr>
          <w:rFonts w:ascii="Times New Roman" w:eastAsia="仿宋_GB2312" w:hAnsi="Times New Roman" w:cs="Times New Roman"/>
          <w:color w:val="333333"/>
          <w:kern w:val="0"/>
          <w:sz w:val="32"/>
          <w:szCs w:val="32"/>
        </w:rPr>
        <w:t>前述</w:t>
      </w:r>
      <w:r w:rsidR="00E02FE2" w:rsidRPr="004D701C">
        <w:rPr>
          <w:rFonts w:ascii="Times New Roman" w:eastAsia="仿宋_GB2312" w:hAnsi="Times New Roman" w:cs="Times New Roman"/>
          <w:color w:val="333333"/>
          <w:kern w:val="0"/>
          <w:sz w:val="32"/>
          <w:szCs w:val="32"/>
        </w:rPr>
        <w:t>6</w:t>
      </w:r>
      <w:r w:rsidR="00870B33" w:rsidRPr="004D701C">
        <w:rPr>
          <w:rFonts w:ascii="Times New Roman" w:eastAsia="仿宋_GB2312" w:hAnsi="Times New Roman" w:cs="Times New Roman"/>
          <w:color w:val="333333"/>
          <w:kern w:val="0"/>
          <w:sz w:val="32"/>
          <w:szCs w:val="32"/>
        </w:rPr>
        <w:t>项材料</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2</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单个企业的《湖南省工业企业技术改造税收增量奖补资金审核表》（</w:t>
      </w:r>
      <w:r w:rsidR="006F2AA9" w:rsidRPr="004D701C">
        <w:rPr>
          <w:rFonts w:ascii="Times New Roman" w:eastAsia="仿宋_GB2312" w:hAnsi="Times New Roman" w:cs="Times New Roman"/>
          <w:color w:val="333333"/>
          <w:kern w:val="0"/>
          <w:sz w:val="32"/>
          <w:szCs w:val="32"/>
        </w:rPr>
        <w:t>纸质版</w:t>
      </w:r>
      <w:r w:rsidR="007753EA" w:rsidRPr="004D701C">
        <w:rPr>
          <w:rFonts w:ascii="Times New Roman" w:eastAsia="仿宋_GB2312" w:hAnsi="Times New Roman" w:cs="Times New Roman"/>
          <w:color w:val="333333"/>
          <w:kern w:val="0"/>
          <w:sz w:val="32"/>
          <w:szCs w:val="32"/>
        </w:rPr>
        <w:t>盖章</w:t>
      </w:r>
      <w:r w:rsidR="00804928" w:rsidRPr="004D701C">
        <w:rPr>
          <w:rFonts w:ascii="Times New Roman" w:eastAsia="仿宋_GB2312" w:hAnsi="Times New Roman" w:cs="Times New Roman"/>
          <w:color w:val="333333"/>
          <w:kern w:val="0"/>
          <w:sz w:val="32"/>
          <w:szCs w:val="32"/>
        </w:rPr>
        <w:t>及电子版，</w:t>
      </w:r>
      <w:r w:rsidRPr="004D701C">
        <w:rPr>
          <w:rFonts w:ascii="Times New Roman" w:eastAsia="仿宋_GB2312" w:hAnsi="Times New Roman" w:cs="Times New Roman"/>
          <w:color w:val="333333"/>
          <w:kern w:val="0"/>
          <w:sz w:val="32"/>
          <w:szCs w:val="32"/>
        </w:rPr>
        <w:t>格式见附件</w:t>
      </w:r>
      <w:r w:rsidRPr="004D701C">
        <w:rPr>
          <w:rFonts w:ascii="Times New Roman" w:eastAsia="仿宋_GB2312" w:hAnsi="Times New Roman" w:cs="Times New Roman"/>
          <w:color w:val="333333"/>
          <w:kern w:val="0"/>
          <w:sz w:val="32"/>
          <w:szCs w:val="32"/>
        </w:rPr>
        <w:t>3</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3</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201</w:t>
      </w:r>
      <w:r w:rsidR="00220B94" w:rsidRPr="004D701C">
        <w:rPr>
          <w:rFonts w:ascii="Times New Roman" w:eastAsia="仿宋_GB2312" w:hAnsi="Times New Roman" w:cs="Times New Roman"/>
          <w:color w:val="333333"/>
          <w:kern w:val="0"/>
          <w:sz w:val="32"/>
          <w:szCs w:val="32"/>
        </w:rPr>
        <w:t>8</w:t>
      </w:r>
      <w:r w:rsidRPr="004D701C">
        <w:rPr>
          <w:rFonts w:ascii="Times New Roman" w:eastAsia="仿宋_GB2312" w:hAnsi="Times New Roman" w:cs="Times New Roman"/>
          <w:color w:val="333333"/>
          <w:kern w:val="0"/>
          <w:sz w:val="32"/>
          <w:szCs w:val="32"/>
        </w:rPr>
        <w:t>年工业企业技术改造税收增量奖补汇总表（</w:t>
      </w:r>
      <w:r w:rsidR="0042204A" w:rsidRPr="004D701C">
        <w:rPr>
          <w:rFonts w:ascii="Times New Roman" w:eastAsia="仿宋_GB2312" w:hAnsi="Times New Roman" w:cs="Times New Roman"/>
          <w:color w:val="333333"/>
          <w:kern w:val="0"/>
          <w:sz w:val="32"/>
          <w:szCs w:val="32"/>
        </w:rPr>
        <w:t>纸质</w:t>
      </w:r>
      <w:r w:rsidR="00D01214" w:rsidRPr="004D701C">
        <w:rPr>
          <w:rFonts w:ascii="Times New Roman" w:eastAsia="仿宋_GB2312" w:hAnsi="Times New Roman" w:cs="Times New Roman"/>
          <w:color w:val="333333"/>
          <w:kern w:val="0"/>
          <w:sz w:val="32"/>
          <w:szCs w:val="32"/>
        </w:rPr>
        <w:t>版</w:t>
      </w:r>
      <w:r w:rsidR="0042204A" w:rsidRPr="004D701C">
        <w:rPr>
          <w:rFonts w:ascii="Times New Roman" w:eastAsia="仿宋_GB2312" w:hAnsi="Times New Roman" w:cs="Times New Roman"/>
          <w:color w:val="333333"/>
          <w:kern w:val="0"/>
          <w:sz w:val="32"/>
          <w:szCs w:val="32"/>
        </w:rPr>
        <w:t>及</w:t>
      </w:r>
      <w:r w:rsidRPr="004D701C">
        <w:rPr>
          <w:rFonts w:ascii="Times New Roman" w:eastAsia="仿宋_GB2312" w:hAnsi="Times New Roman" w:cs="Times New Roman"/>
          <w:color w:val="333333"/>
          <w:kern w:val="0"/>
          <w:sz w:val="32"/>
          <w:szCs w:val="32"/>
        </w:rPr>
        <w:t>电子版</w:t>
      </w:r>
      <w:r w:rsidR="00977B2A"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格式见附件</w:t>
      </w:r>
      <w:r w:rsidRPr="004D701C">
        <w:rPr>
          <w:rFonts w:ascii="Times New Roman" w:eastAsia="仿宋_GB2312" w:hAnsi="Times New Roman" w:cs="Times New Roman"/>
          <w:color w:val="333333"/>
          <w:kern w:val="0"/>
          <w:sz w:val="32"/>
          <w:szCs w:val="32"/>
        </w:rPr>
        <w:t>4</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（三）市（州）</w:t>
      </w:r>
      <w:r w:rsidR="00BA0463" w:rsidRPr="004D701C">
        <w:rPr>
          <w:rFonts w:ascii="Times New Roman" w:eastAsia="仿宋_GB2312" w:hAnsi="Times New Roman" w:cs="Times New Roman"/>
          <w:color w:val="333333"/>
          <w:kern w:val="0"/>
          <w:sz w:val="32"/>
          <w:szCs w:val="32"/>
        </w:rPr>
        <w:t>和</w:t>
      </w:r>
      <w:r w:rsidRPr="004D701C">
        <w:rPr>
          <w:rFonts w:ascii="Times New Roman" w:eastAsia="仿宋_GB2312" w:hAnsi="Times New Roman" w:cs="Times New Roman"/>
          <w:color w:val="333333"/>
          <w:kern w:val="0"/>
          <w:sz w:val="32"/>
          <w:szCs w:val="32"/>
        </w:rPr>
        <w:t>财政省直管县（市）</w:t>
      </w:r>
      <w:r w:rsidR="002B3DEF" w:rsidRPr="004D701C">
        <w:rPr>
          <w:rFonts w:ascii="Times New Roman" w:eastAsia="仿宋_GB2312" w:hAnsi="Times New Roman" w:cs="Times New Roman"/>
          <w:color w:val="333333"/>
          <w:kern w:val="0"/>
          <w:sz w:val="32"/>
          <w:szCs w:val="32"/>
        </w:rPr>
        <w:t>工信、财政、统计、税务</w:t>
      </w:r>
      <w:r w:rsidR="00B769B8" w:rsidRPr="004D701C">
        <w:rPr>
          <w:rFonts w:ascii="Times New Roman" w:eastAsia="仿宋_GB2312" w:hAnsi="Times New Roman" w:cs="Times New Roman"/>
          <w:color w:val="333333"/>
          <w:kern w:val="0"/>
          <w:sz w:val="32"/>
          <w:szCs w:val="32"/>
        </w:rPr>
        <w:t>部门</w:t>
      </w:r>
      <w:r w:rsidR="007260F5" w:rsidRPr="004D701C">
        <w:rPr>
          <w:rFonts w:ascii="Times New Roman" w:eastAsia="仿宋_GB2312" w:hAnsi="Times New Roman" w:cs="Times New Roman"/>
          <w:color w:val="333333"/>
          <w:kern w:val="0"/>
          <w:sz w:val="32"/>
          <w:szCs w:val="32"/>
        </w:rPr>
        <w:t>须在</w:t>
      </w:r>
      <w:r w:rsidR="007260F5" w:rsidRPr="004D701C">
        <w:rPr>
          <w:rFonts w:ascii="Times New Roman" w:eastAsia="仿宋_GB2312" w:hAnsi="Times New Roman" w:cs="Times New Roman"/>
          <w:color w:val="333333"/>
          <w:kern w:val="0"/>
          <w:sz w:val="32"/>
          <w:szCs w:val="32"/>
        </w:rPr>
        <w:t>2019</w:t>
      </w:r>
      <w:r w:rsidR="007260F5" w:rsidRPr="004D701C">
        <w:rPr>
          <w:rFonts w:ascii="Times New Roman" w:eastAsia="仿宋_GB2312" w:hAnsi="Times New Roman" w:cs="Times New Roman"/>
          <w:color w:val="333333"/>
          <w:kern w:val="0"/>
          <w:sz w:val="32"/>
          <w:szCs w:val="32"/>
        </w:rPr>
        <w:t>年</w:t>
      </w:r>
      <w:r w:rsidR="007260F5" w:rsidRPr="004D701C">
        <w:rPr>
          <w:rFonts w:ascii="Times New Roman" w:eastAsia="仿宋_GB2312" w:hAnsi="Times New Roman" w:cs="Times New Roman"/>
          <w:color w:val="333333"/>
          <w:kern w:val="0"/>
          <w:sz w:val="32"/>
          <w:szCs w:val="32"/>
        </w:rPr>
        <w:t>3</w:t>
      </w:r>
      <w:r w:rsidR="007260F5" w:rsidRPr="004D701C">
        <w:rPr>
          <w:rFonts w:ascii="Times New Roman" w:eastAsia="仿宋_GB2312" w:hAnsi="Times New Roman" w:cs="Times New Roman"/>
          <w:color w:val="333333"/>
          <w:kern w:val="0"/>
          <w:sz w:val="32"/>
          <w:szCs w:val="32"/>
        </w:rPr>
        <w:t>月</w:t>
      </w:r>
      <w:r w:rsidR="007260F5" w:rsidRPr="004D701C">
        <w:rPr>
          <w:rFonts w:ascii="Times New Roman" w:eastAsia="仿宋_GB2312" w:hAnsi="Times New Roman" w:cs="Times New Roman"/>
          <w:color w:val="333333"/>
          <w:kern w:val="0"/>
          <w:sz w:val="32"/>
          <w:szCs w:val="32"/>
        </w:rPr>
        <w:t>29</w:t>
      </w:r>
      <w:r w:rsidR="007260F5" w:rsidRPr="004D701C">
        <w:rPr>
          <w:rFonts w:ascii="Times New Roman" w:eastAsia="仿宋_GB2312" w:hAnsi="Times New Roman" w:cs="Times New Roman"/>
          <w:color w:val="333333"/>
          <w:kern w:val="0"/>
          <w:sz w:val="32"/>
          <w:szCs w:val="32"/>
        </w:rPr>
        <w:t>日前</w:t>
      </w:r>
      <w:r w:rsidR="004E14DE" w:rsidRPr="004D701C">
        <w:rPr>
          <w:rFonts w:ascii="Times New Roman" w:eastAsia="仿宋_GB2312" w:hAnsi="Times New Roman" w:cs="Times New Roman"/>
          <w:color w:val="333333"/>
          <w:kern w:val="0"/>
          <w:sz w:val="32"/>
          <w:szCs w:val="32"/>
        </w:rPr>
        <w:t>联合行文</w:t>
      </w:r>
      <w:r w:rsidRPr="004D701C">
        <w:rPr>
          <w:rFonts w:ascii="Times New Roman" w:eastAsia="仿宋_GB2312" w:hAnsi="Times New Roman" w:cs="Times New Roman"/>
          <w:color w:val="333333"/>
          <w:kern w:val="0"/>
          <w:sz w:val="32"/>
          <w:szCs w:val="32"/>
        </w:rPr>
        <w:t>报省</w:t>
      </w:r>
      <w:r w:rsidR="00220B94" w:rsidRPr="004D701C">
        <w:rPr>
          <w:rFonts w:ascii="Times New Roman" w:eastAsia="仿宋_GB2312" w:hAnsi="Times New Roman" w:cs="Times New Roman"/>
          <w:color w:val="333333"/>
          <w:kern w:val="0"/>
          <w:sz w:val="32"/>
          <w:szCs w:val="32"/>
        </w:rPr>
        <w:t>工信厅</w:t>
      </w:r>
      <w:r w:rsidRPr="004D701C">
        <w:rPr>
          <w:rFonts w:ascii="Times New Roman" w:eastAsia="仿宋_GB2312" w:hAnsi="Times New Roman" w:cs="Times New Roman"/>
          <w:color w:val="333333"/>
          <w:kern w:val="0"/>
          <w:sz w:val="32"/>
          <w:szCs w:val="32"/>
        </w:rPr>
        <w:t>、省财政厅</w:t>
      </w:r>
      <w:r w:rsidR="000365CE" w:rsidRPr="004D701C">
        <w:rPr>
          <w:rFonts w:ascii="Times New Roman" w:eastAsia="仿宋_GB2312" w:hAnsi="Times New Roman" w:cs="Times New Roman"/>
          <w:color w:val="333333"/>
          <w:kern w:val="0"/>
          <w:sz w:val="32"/>
          <w:szCs w:val="32"/>
        </w:rPr>
        <w:t>各</w:t>
      </w:r>
      <w:r w:rsidR="00B3373A" w:rsidRPr="004D701C">
        <w:rPr>
          <w:rFonts w:ascii="Times New Roman" w:eastAsia="仿宋_GB2312" w:hAnsi="Times New Roman" w:cs="Times New Roman"/>
          <w:color w:val="333333"/>
          <w:kern w:val="0"/>
          <w:sz w:val="32"/>
          <w:szCs w:val="32"/>
        </w:rPr>
        <w:t>1</w:t>
      </w:r>
      <w:r w:rsidR="000365CE" w:rsidRPr="004D701C">
        <w:rPr>
          <w:rFonts w:ascii="Times New Roman" w:eastAsia="仿宋_GB2312" w:hAnsi="Times New Roman" w:cs="Times New Roman"/>
          <w:color w:val="333333"/>
          <w:kern w:val="0"/>
          <w:sz w:val="32"/>
          <w:szCs w:val="32"/>
        </w:rPr>
        <w:t>份</w:t>
      </w:r>
      <w:r w:rsidRPr="004D701C">
        <w:rPr>
          <w:rFonts w:ascii="Times New Roman" w:eastAsia="仿宋_GB2312" w:hAnsi="Times New Roman" w:cs="Times New Roman"/>
          <w:color w:val="333333"/>
          <w:kern w:val="0"/>
          <w:sz w:val="32"/>
          <w:szCs w:val="32"/>
        </w:rPr>
        <w:t>，并附以下材料</w:t>
      </w:r>
      <w:r w:rsidR="00214F9E" w:rsidRPr="004D701C">
        <w:rPr>
          <w:rFonts w:ascii="Times New Roman" w:eastAsia="仿宋_GB2312" w:hAnsi="Times New Roman" w:cs="Times New Roman"/>
          <w:color w:val="333333"/>
          <w:kern w:val="0"/>
          <w:sz w:val="32"/>
          <w:szCs w:val="32"/>
        </w:rPr>
        <w:t>各</w:t>
      </w:r>
      <w:r w:rsidR="00214F9E" w:rsidRPr="004D701C">
        <w:rPr>
          <w:rFonts w:ascii="Times New Roman" w:eastAsia="仿宋_GB2312" w:hAnsi="Times New Roman" w:cs="Times New Roman"/>
          <w:color w:val="333333"/>
          <w:kern w:val="0"/>
          <w:sz w:val="32"/>
          <w:szCs w:val="32"/>
        </w:rPr>
        <w:t>1</w:t>
      </w:r>
      <w:r w:rsidR="00214F9E" w:rsidRPr="004D701C">
        <w:rPr>
          <w:rFonts w:ascii="Times New Roman" w:eastAsia="仿宋_GB2312" w:hAnsi="Times New Roman" w:cs="Times New Roman"/>
          <w:color w:val="333333"/>
          <w:kern w:val="0"/>
          <w:sz w:val="32"/>
          <w:szCs w:val="32"/>
        </w:rPr>
        <w:t>份</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1</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单个企业的《湖南省工业企业技术改造税收增量奖补资金审核表》（</w:t>
      </w:r>
      <w:r w:rsidR="003F13F5" w:rsidRPr="004D701C">
        <w:rPr>
          <w:rFonts w:ascii="Times New Roman" w:eastAsia="仿宋_GB2312" w:hAnsi="Times New Roman" w:cs="Times New Roman"/>
          <w:color w:val="333333"/>
          <w:kern w:val="0"/>
          <w:sz w:val="32"/>
          <w:szCs w:val="32"/>
        </w:rPr>
        <w:t>纸质版</w:t>
      </w:r>
      <w:r w:rsidR="00606C34" w:rsidRPr="004D701C">
        <w:rPr>
          <w:rFonts w:ascii="Times New Roman" w:eastAsia="仿宋_GB2312" w:hAnsi="Times New Roman" w:cs="Times New Roman"/>
          <w:color w:val="333333"/>
          <w:kern w:val="0"/>
          <w:sz w:val="32"/>
          <w:szCs w:val="32"/>
        </w:rPr>
        <w:t>盖章</w:t>
      </w:r>
      <w:r w:rsidR="00554F4E">
        <w:rPr>
          <w:rFonts w:ascii="Times New Roman" w:eastAsia="仿宋_GB2312" w:hAnsi="Times New Roman" w:cs="Times New Roman" w:hint="eastAsia"/>
          <w:color w:val="333333"/>
          <w:kern w:val="0"/>
          <w:sz w:val="32"/>
          <w:szCs w:val="32"/>
        </w:rPr>
        <w:t>及</w:t>
      </w:r>
      <w:r w:rsidR="003F13F5" w:rsidRPr="004D701C">
        <w:rPr>
          <w:rFonts w:ascii="Times New Roman" w:eastAsia="仿宋_GB2312" w:hAnsi="Times New Roman" w:cs="Times New Roman"/>
          <w:color w:val="333333"/>
          <w:kern w:val="0"/>
          <w:sz w:val="32"/>
          <w:szCs w:val="32"/>
        </w:rPr>
        <w:t>电子版，</w:t>
      </w:r>
      <w:r w:rsidR="00867C77" w:rsidRPr="004D701C">
        <w:rPr>
          <w:rFonts w:ascii="Times New Roman" w:eastAsia="仿宋_GB2312" w:hAnsi="Times New Roman" w:cs="Times New Roman"/>
          <w:color w:val="333333"/>
          <w:kern w:val="0"/>
          <w:sz w:val="32"/>
          <w:szCs w:val="32"/>
        </w:rPr>
        <w:t>市（州）呈报的审核表</w:t>
      </w:r>
      <w:r w:rsidR="001F504D" w:rsidRPr="004D701C">
        <w:rPr>
          <w:rFonts w:ascii="Times New Roman" w:eastAsia="仿宋_GB2312" w:hAnsi="Times New Roman" w:cs="Times New Roman"/>
          <w:color w:val="333333"/>
          <w:kern w:val="0"/>
          <w:sz w:val="32"/>
          <w:szCs w:val="32"/>
        </w:rPr>
        <w:t>只需市（州）四部门</w:t>
      </w:r>
      <w:r w:rsidR="00BA3A49" w:rsidRPr="004D701C">
        <w:rPr>
          <w:rFonts w:ascii="Times New Roman" w:eastAsia="仿宋_GB2312" w:hAnsi="Times New Roman" w:cs="Times New Roman"/>
          <w:color w:val="333333"/>
          <w:kern w:val="0"/>
          <w:sz w:val="32"/>
          <w:szCs w:val="32"/>
        </w:rPr>
        <w:t>审核</w:t>
      </w:r>
      <w:r w:rsidR="001F504D" w:rsidRPr="004D701C">
        <w:rPr>
          <w:rFonts w:ascii="Times New Roman" w:eastAsia="仿宋_GB2312" w:hAnsi="Times New Roman" w:cs="Times New Roman"/>
          <w:color w:val="333333"/>
          <w:kern w:val="0"/>
          <w:sz w:val="32"/>
          <w:szCs w:val="32"/>
        </w:rPr>
        <w:t>盖章，</w:t>
      </w:r>
      <w:r w:rsidR="00867C77" w:rsidRPr="004D701C">
        <w:rPr>
          <w:rFonts w:ascii="Times New Roman" w:eastAsia="仿宋_GB2312" w:hAnsi="Times New Roman" w:cs="Times New Roman"/>
          <w:color w:val="333333"/>
          <w:kern w:val="0"/>
          <w:sz w:val="32"/>
          <w:szCs w:val="32"/>
        </w:rPr>
        <w:t>不必由县</w:t>
      </w:r>
      <w:r w:rsidR="002B0766" w:rsidRPr="004D701C">
        <w:rPr>
          <w:rFonts w:ascii="Times New Roman" w:eastAsia="仿宋_GB2312" w:hAnsi="Times New Roman" w:cs="Times New Roman"/>
          <w:color w:val="333333"/>
          <w:kern w:val="0"/>
          <w:sz w:val="32"/>
          <w:szCs w:val="32"/>
        </w:rPr>
        <w:t>（市</w:t>
      </w:r>
      <w:r w:rsidR="00677A97" w:rsidRPr="004D701C">
        <w:rPr>
          <w:rFonts w:ascii="Times New Roman" w:eastAsia="仿宋_GB2312" w:hAnsi="Times New Roman" w:cs="Times New Roman"/>
          <w:color w:val="333333"/>
          <w:kern w:val="0"/>
          <w:sz w:val="32"/>
          <w:szCs w:val="32"/>
        </w:rPr>
        <w:t>、区</w:t>
      </w:r>
      <w:r w:rsidR="002B0766" w:rsidRPr="004D701C">
        <w:rPr>
          <w:rFonts w:ascii="Times New Roman" w:eastAsia="仿宋_GB2312" w:hAnsi="Times New Roman" w:cs="Times New Roman"/>
          <w:color w:val="333333"/>
          <w:kern w:val="0"/>
          <w:sz w:val="32"/>
          <w:szCs w:val="32"/>
        </w:rPr>
        <w:t>）</w:t>
      </w:r>
      <w:r w:rsidR="00677A97" w:rsidRPr="004D701C">
        <w:rPr>
          <w:rFonts w:ascii="Times New Roman" w:eastAsia="仿宋_GB2312" w:hAnsi="Times New Roman" w:cs="Times New Roman"/>
          <w:color w:val="333333"/>
          <w:kern w:val="0"/>
          <w:sz w:val="32"/>
          <w:szCs w:val="32"/>
        </w:rPr>
        <w:t>四</w:t>
      </w:r>
      <w:r w:rsidR="002B0766" w:rsidRPr="004D701C">
        <w:rPr>
          <w:rFonts w:ascii="Times New Roman" w:eastAsia="仿宋_GB2312" w:hAnsi="Times New Roman" w:cs="Times New Roman"/>
          <w:color w:val="333333"/>
          <w:kern w:val="0"/>
          <w:sz w:val="32"/>
          <w:szCs w:val="32"/>
        </w:rPr>
        <w:t>部门</w:t>
      </w:r>
      <w:r w:rsidR="00677A97" w:rsidRPr="004D701C">
        <w:rPr>
          <w:rFonts w:ascii="Times New Roman" w:eastAsia="仿宋_GB2312" w:hAnsi="Times New Roman" w:cs="Times New Roman"/>
          <w:color w:val="333333"/>
          <w:kern w:val="0"/>
          <w:sz w:val="32"/>
          <w:szCs w:val="32"/>
        </w:rPr>
        <w:t>盖章，</w:t>
      </w:r>
      <w:r w:rsidRPr="004D701C">
        <w:rPr>
          <w:rFonts w:ascii="Times New Roman" w:eastAsia="仿宋_GB2312" w:hAnsi="Times New Roman" w:cs="Times New Roman"/>
          <w:color w:val="333333"/>
          <w:kern w:val="0"/>
          <w:sz w:val="32"/>
          <w:szCs w:val="32"/>
        </w:rPr>
        <w:t>格式见附件</w:t>
      </w:r>
      <w:r w:rsidRPr="004D701C">
        <w:rPr>
          <w:rFonts w:ascii="Times New Roman" w:eastAsia="仿宋_GB2312" w:hAnsi="Times New Roman" w:cs="Times New Roman"/>
          <w:color w:val="333333"/>
          <w:kern w:val="0"/>
          <w:sz w:val="32"/>
          <w:szCs w:val="32"/>
        </w:rPr>
        <w:t>3</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2</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201</w:t>
      </w:r>
      <w:r w:rsidR="00220B94" w:rsidRPr="004D701C">
        <w:rPr>
          <w:rFonts w:ascii="Times New Roman" w:eastAsia="仿宋_GB2312" w:hAnsi="Times New Roman" w:cs="Times New Roman"/>
          <w:color w:val="333333"/>
          <w:kern w:val="0"/>
          <w:sz w:val="32"/>
          <w:szCs w:val="32"/>
        </w:rPr>
        <w:t>8</w:t>
      </w:r>
      <w:r w:rsidRPr="004D701C">
        <w:rPr>
          <w:rFonts w:ascii="Times New Roman" w:eastAsia="仿宋_GB2312" w:hAnsi="Times New Roman" w:cs="Times New Roman"/>
          <w:color w:val="333333"/>
          <w:kern w:val="0"/>
          <w:sz w:val="32"/>
          <w:szCs w:val="32"/>
        </w:rPr>
        <w:t>年工业企业技术改造税收增量奖补汇总表（</w:t>
      </w:r>
      <w:r w:rsidR="003D0738" w:rsidRPr="004D701C">
        <w:rPr>
          <w:rFonts w:ascii="Times New Roman" w:eastAsia="仿宋_GB2312" w:hAnsi="Times New Roman" w:cs="Times New Roman"/>
          <w:color w:val="333333"/>
          <w:kern w:val="0"/>
          <w:sz w:val="32"/>
          <w:szCs w:val="32"/>
        </w:rPr>
        <w:t>纸质</w:t>
      </w:r>
      <w:r w:rsidR="000F336E">
        <w:rPr>
          <w:rFonts w:ascii="Times New Roman" w:eastAsia="仿宋_GB2312" w:hAnsi="Times New Roman" w:cs="Times New Roman" w:hint="eastAsia"/>
          <w:color w:val="333333"/>
          <w:kern w:val="0"/>
          <w:sz w:val="32"/>
          <w:szCs w:val="32"/>
        </w:rPr>
        <w:t>版</w:t>
      </w:r>
      <w:r w:rsidR="00E80086" w:rsidRPr="004D701C">
        <w:rPr>
          <w:rFonts w:ascii="Times New Roman" w:eastAsia="仿宋_GB2312" w:hAnsi="Times New Roman" w:cs="Times New Roman"/>
          <w:color w:val="333333"/>
          <w:kern w:val="0"/>
          <w:sz w:val="32"/>
          <w:szCs w:val="32"/>
        </w:rPr>
        <w:t>及电子版</w:t>
      </w:r>
      <w:r w:rsidR="00B116C0"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格式见附件</w:t>
      </w:r>
      <w:r w:rsidRPr="004D701C">
        <w:rPr>
          <w:rFonts w:ascii="Times New Roman" w:eastAsia="仿宋_GB2312" w:hAnsi="Times New Roman" w:cs="Times New Roman"/>
          <w:color w:val="333333"/>
          <w:kern w:val="0"/>
          <w:sz w:val="32"/>
          <w:szCs w:val="32"/>
        </w:rPr>
        <w:t>4</w:t>
      </w:r>
      <w:r w:rsidRPr="004D701C">
        <w:rPr>
          <w:rFonts w:ascii="Times New Roman" w:eastAsia="仿宋_GB2312" w:hAnsi="Times New Roman" w:cs="Times New Roman"/>
          <w:color w:val="333333"/>
          <w:kern w:val="0"/>
          <w:sz w:val="32"/>
          <w:szCs w:val="32"/>
        </w:rPr>
        <w:t>）。</w:t>
      </w: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各级</w:t>
      </w:r>
      <w:r w:rsidR="00220B94" w:rsidRPr="004D701C">
        <w:rPr>
          <w:rFonts w:ascii="Times New Roman" w:eastAsia="仿宋_GB2312" w:hAnsi="Times New Roman" w:cs="Times New Roman"/>
          <w:color w:val="333333"/>
          <w:kern w:val="0"/>
          <w:sz w:val="32"/>
          <w:szCs w:val="32"/>
        </w:rPr>
        <w:t>工</w:t>
      </w:r>
      <w:r w:rsidRPr="004D701C">
        <w:rPr>
          <w:rFonts w:ascii="Times New Roman" w:eastAsia="仿宋_GB2312" w:hAnsi="Times New Roman" w:cs="Times New Roman"/>
          <w:color w:val="333333"/>
          <w:kern w:val="0"/>
          <w:sz w:val="32"/>
          <w:szCs w:val="32"/>
        </w:rPr>
        <w:t>信、财政、统计、</w:t>
      </w:r>
      <w:r w:rsidR="00220B94" w:rsidRPr="004D701C">
        <w:rPr>
          <w:rFonts w:ascii="Times New Roman" w:eastAsia="仿宋_GB2312" w:hAnsi="Times New Roman" w:cs="Times New Roman"/>
          <w:color w:val="333333"/>
          <w:kern w:val="0"/>
          <w:sz w:val="32"/>
          <w:szCs w:val="32"/>
        </w:rPr>
        <w:t>税务</w:t>
      </w:r>
      <w:r w:rsidRPr="004D701C">
        <w:rPr>
          <w:rFonts w:ascii="Times New Roman" w:eastAsia="仿宋_GB2312" w:hAnsi="Times New Roman" w:cs="Times New Roman"/>
          <w:color w:val="333333"/>
          <w:kern w:val="0"/>
          <w:sz w:val="32"/>
          <w:szCs w:val="32"/>
        </w:rPr>
        <w:t>部门要严格审查相关资料，并负责对上报材料的真实性、合法性、完整性审核把关。</w:t>
      </w:r>
    </w:p>
    <w:p w:rsidR="00287AC6" w:rsidRPr="004D701C" w:rsidRDefault="00287AC6"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p>
    <w:p w:rsidR="00287AC6" w:rsidRPr="004D701C" w:rsidRDefault="002E43BF"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联系人及联系方式：</w:t>
      </w:r>
    </w:p>
    <w:p w:rsidR="00287AC6" w:rsidRPr="004D701C" w:rsidRDefault="002E43BF" w:rsidP="004D701C">
      <w:pPr>
        <w:shd w:val="clear" w:color="auto" w:fill="FFFFFF"/>
        <w:spacing w:line="560" w:lineRule="exact"/>
        <w:ind w:firstLineChars="215" w:firstLine="630"/>
        <w:rPr>
          <w:rFonts w:ascii="Times New Roman" w:eastAsia="仿宋_GB2312" w:hAnsi="Times New Roman" w:cs="Times New Roman"/>
          <w:color w:val="333333"/>
          <w:spacing w:val="-6"/>
          <w:w w:val="96"/>
          <w:kern w:val="0"/>
          <w:sz w:val="32"/>
          <w:szCs w:val="32"/>
        </w:rPr>
      </w:pPr>
      <w:r w:rsidRPr="004D701C">
        <w:rPr>
          <w:rFonts w:ascii="Times New Roman" w:eastAsia="仿宋_GB2312" w:hAnsi="Times New Roman" w:cs="Times New Roman"/>
          <w:color w:val="333333"/>
          <w:spacing w:val="-6"/>
          <w:w w:val="96"/>
          <w:kern w:val="0"/>
          <w:sz w:val="32"/>
          <w:szCs w:val="32"/>
        </w:rPr>
        <w:t>省</w:t>
      </w:r>
      <w:r w:rsidR="00220B94" w:rsidRPr="004D701C">
        <w:rPr>
          <w:rFonts w:ascii="Times New Roman" w:eastAsia="仿宋_GB2312" w:hAnsi="Times New Roman" w:cs="Times New Roman"/>
          <w:color w:val="333333"/>
          <w:spacing w:val="-6"/>
          <w:w w:val="96"/>
          <w:kern w:val="0"/>
          <w:sz w:val="32"/>
          <w:szCs w:val="32"/>
        </w:rPr>
        <w:t>工信厅</w:t>
      </w:r>
      <w:r w:rsidRPr="004D701C">
        <w:rPr>
          <w:rFonts w:ascii="Times New Roman" w:eastAsia="仿宋_GB2312" w:hAnsi="Times New Roman" w:cs="Times New Roman"/>
          <w:color w:val="333333"/>
          <w:spacing w:val="-6"/>
          <w:w w:val="96"/>
          <w:kern w:val="0"/>
          <w:sz w:val="32"/>
          <w:szCs w:val="32"/>
        </w:rPr>
        <w:t>投资规划处</w:t>
      </w:r>
      <w:r w:rsidR="004D701C" w:rsidRPr="004D701C">
        <w:rPr>
          <w:rFonts w:ascii="Times New Roman" w:eastAsia="仿宋_GB2312" w:hAnsi="Times New Roman" w:cs="Times New Roman"/>
          <w:color w:val="333333"/>
          <w:spacing w:val="-6"/>
          <w:w w:val="96"/>
          <w:kern w:val="0"/>
          <w:sz w:val="32"/>
          <w:szCs w:val="32"/>
        </w:rPr>
        <w:t xml:space="preserve">  </w:t>
      </w:r>
      <w:r w:rsidRPr="004D701C">
        <w:rPr>
          <w:rFonts w:ascii="Times New Roman" w:eastAsia="仿宋_GB2312" w:hAnsi="Times New Roman" w:cs="Times New Roman"/>
          <w:color w:val="333333"/>
          <w:spacing w:val="-6"/>
          <w:w w:val="96"/>
          <w:kern w:val="0"/>
          <w:sz w:val="32"/>
          <w:szCs w:val="32"/>
        </w:rPr>
        <w:t>彭景</w:t>
      </w:r>
      <w:r w:rsidRPr="004D701C">
        <w:rPr>
          <w:rFonts w:ascii="Times New Roman" w:eastAsia="仿宋_GB2312" w:hAnsi="Times New Roman" w:cs="Times New Roman"/>
          <w:color w:val="333333"/>
          <w:spacing w:val="-6"/>
          <w:w w:val="96"/>
          <w:kern w:val="0"/>
          <w:sz w:val="32"/>
          <w:szCs w:val="32"/>
        </w:rPr>
        <w:t xml:space="preserve"> 0731</w:t>
      </w:r>
      <w:r w:rsidR="00A312A5" w:rsidRPr="004D701C">
        <w:rPr>
          <w:rFonts w:ascii="Times New Roman" w:eastAsia="仿宋_GB2312" w:hAnsi="Times New Roman" w:cs="Times New Roman"/>
          <w:color w:val="333333"/>
          <w:spacing w:val="-6"/>
          <w:w w:val="96"/>
          <w:kern w:val="0"/>
          <w:sz w:val="32"/>
          <w:szCs w:val="32"/>
        </w:rPr>
        <w:t>-</w:t>
      </w:r>
      <w:r w:rsidRPr="004D701C">
        <w:rPr>
          <w:rFonts w:ascii="Times New Roman" w:eastAsia="仿宋_GB2312" w:hAnsi="Times New Roman" w:cs="Times New Roman"/>
          <w:color w:val="333333"/>
          <w:spacing w:val="-6"/>
          <w:w w:val="96"/>
          <w:kern w:val="0"/>
          <w:sz w:val="32"/>
          <w:szCs w:val="32"/>
        </w:rPr>
        <w:t>88955499</w:t>
      </w:r>
      <w:r w:rsidR="004D701C" w:rsidRPr="004D701C">
        <w:rPr>
          <w:rFonts w:ascii="Times New Roman" w:eastAsia="仿宋_GB2312" w:hAnsi="Times New Roman" w:cs="Times New Roman"/>
          <w:color w:val="333333"/>
          <w:spacing w:val="-6"/>
          <w:w w:val="96"/>
          <w:kern w:val="0"/>
          <w:sz w:val="32"/>
          <w:szCs w:val="32"/>
        </w:rPr>
        <w:t xml:space="preserve"> </w:t>
      </w:r>
      <w:r w:rsidRPr="004D701C">
        <w:rPr>
          <w:rFonts w:ascii="Times New Roman" w:eastAsia="仿宋_GB2312" w:hAnsi="Times New Roman" w:cs="Times New Roman"/>
          <w:color w:val="333333"/>
          <w:spacing w:val="-6"/>
          <w:w w:val="96"/>
          <w:kern w:val="0"/>
          <w:sz w:val="32"/>
          <w:szCs w:val="32"/>
        </w:rPr>
        <w:t>abc2212144@126.com</w:t>
      </w:r>
    </w:p>
    <w:p w:rsidR="00287AC6" w:rsidRPr="004D701C" w:rsidRDefault="002E43BF" w:rsidP="004D701C">
      <w:pPr>
        <w:shd w:val="clear" w:color="auto" w:fill="FFFFFF"/>
        <w:spacing w:line="560" w:lineRule="exact"/>
        <w:ind w:firstLineChars="188" w:firstLine="602"/>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省财政厅企业处</w:t>
      </w:r>
      <w:r w:rsidR="00BC080E" w:rsidRPr="004D701C">
        <w:rPr>
          <w:rFonts w:ascii="Times New Roman" w:eastAsia="仿宋_GB2312" w:hAnsi="Times New Roman" w:cs="Times New Roman"/>
          <w:color w:val="333333"/>
          <w:kern w:val="0"/>
          <w:sz w:val="32"/>
          <w:szCs w:val="32"/>
        </w:rPr>
        <w:t xml:space="preserve">    </w:t>
      </w:r>
      <w:r w:rsidR="00220B94" w:rsidRPr="004D701C">
        <w:rPr>
          <w:rFonts w:ascii="Times New Roman" w:eastAsia="仿宋_GB2312" w:hAnsi="Times New Roman" w:cs="Times New Roman"/>
          <w:color w:val="333333"/>
          <w:kern w:val="0"/>
          <w:sz w:val="32"/>
          <w:szCs w:val="32"/>
        </w:rPr>
        <w:t>吴</w:t>
      </w:r>
      <w:r w:rsidR="001F2459" w:rsidRPr="004D701C">
        <w:rPr>
          <w:rFonts w:ascii="Times New Roman" w:eastAsia="仿宋_GB2312" w:hAnsi="Times New Roman" w:cs="Times New Roman"/>
          <w:color w:val="333333"/>
          <w:kern w:val="0"/>
          <w:sz w:val="32"/>
          <w:szCs w:val="32"/>
        </w:rPr>
        <w:t>琦</w:t>
      </w:r>
      <w:r w:rsidRPr="004D701C">
        <w:rPr>
          <w:rFonts w:ascii="Times New Roman" w:eastAsia="仿宋_GB2312" w:hAnsi="Times New Roman" w:cs="Times New Roman"/>
          <w:color w:val="333333"/>
          <w:kern w:val="0"/>
          <w:sz w:val="32"/>
          <w:szCs w:val="32"/>
        </w:rPr>
        <w:t>0731</w:t>
      </w:r>
      <w:r w:rsidR="00A312A5"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85165036</w:t>
      </w:r>
    </w:p>
    <w:p w:rsidR="00287AC6" w:rsidRPr="004D701C" w:rsidRDefault="00287AC6" w:rsidP="001C50D8">
      <w:pPr>
        <w:shd w:val="clear" w:color="auto" w:fill="FFFFFF"/>
        <w:spacing w:line="560" w:lineRule="exact"/>
        <w:ind w:firstLineChars="200" w:firstLine="640"/>
        <w:rPr>
          <w:rFonts w:ascii="Times New Roman" w:eastAsia="仿宋_GB2312" w:hAnsi="Times New Roman" w:cs="Times New Roman"/>
          <w:color w:val="333333"/>
          <w:kern w:val="0"/>
          <w:sz w:val="32"/>
          <w:szCs w:val="32"/>
        </w:rPr>
      </w:pPr>
    </w:p>
    <w:p w:rsidR="00287AC6" w:rsidRPr="004D701C" w:rsidRDefault="002E43BF" w:rsidP="001C50D8">
      <w:pPr>
        <w:spacing w:line="560" w:lineRule="exact"/>
        <w:ind w:firstLineChars="200" w:firstLine="64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附件：</w:t>
      </w:r>
      <w:r w:rsidRPr="004D701C">
        <w:rPr>
          <w:rFonts w:ascii="Times New Roman" w:eastAsia="仿宋_GB2312" w:hAnsi="Times New Roman" w:cs="Times New Roman"/>
          <w:color w:val="333333"/>
          <w:kern w:val="0"/>
          <w:sz w:val="32"/>
          <w:szCs w:val="32"/>
        </w:rPr>
        <w:t>1</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湖南省工业企业技术改造税收增量奖补资金申请表</w:t>
      </w:r>
    </w:p>
    <w:p w:rsidR="00287AC6" w:rsidRPr="004D701C" w:rsidRDefault="002E43BF" w:rsidP="001C50D8">
      <w:pPr>
        <w:spacing w:line="560" w:lineRule="exact"/>
        <w:ind w:firstLineChars="500" w:firstLine="160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2</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企业对申报材料的真实性申明</w:t>
      </w:r>
    </w:p>
    <w:p w:rsidR="00287AC6" w:rsidRPr="004D701C" w:rsidRDefault="002E43BF" w:rsidP="001C50D8">
      <w:pPr>
        <w:spacing w:line="560" w:lineRule="exact"/>
        <w:ind w:firstLineChars="500" w:firstLine="160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3</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湖南省工业企业技术改造税收增量奖补资金审核表</w:t>
      </w:r>
    </w:p>
    <w:p w:rsidR="00287AC6" w:rsidRPr="004D701C" w:rsidRDefault="002E43BF" w:rsidP="001C50D8">
      <w:pPr>
        <w:spacing w:line="560" w:lineRule="exact"/>
        <w:ind w:firstLineChars="500" w:firstLine="160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4</w:t>
      </w:r>
      <w:r w:rsidR="00E211D8" w:rsidRPr="004D701C">
        <w:rPr>
          <w:rFonts w:ascii="Times New Roman" w:eastAsia="仿宋_GB2312" w:hAnsi="Times New Roman" w:cs="Times New Roman"/>
          <w:color w:val="333333"/>
          <w:kern w:val="0"/>
          <w:sz w:val="32"/>
          <w:szCs w:val="32"/>
        </w:rPr>
        <w:t>．</w:t>
      </w:r>
      <w:r w:rsidRPr="004D701C">
        <w:rPr>
          <w:rFonts w:ascii="Times New Roman" w:eastAsia="仿宋_GB2312" w:hAnsi="Times New Roman" w:cs="Times New Roman"/>
          <w:color w:val="333333"/>
          <w:kern w:val="0"/>
          <w:sz w:val="32"/>
          <w:szCs w:val="32"/>
        </w:rPr>
        <w:t>201</w:t>
      </w:r>
      <w:r w:rsidR="00220B94" w:rsidRPr="004D701C">
        <w:rPr>
          <w:rFonts w:ascii="Times New Roman" w:eastAsia="仿宋_GB2312" w:hAnsi="Times New Roman" w:cs="Times New Roman"/>
          <w:color w:val="333333"/>
          <w:kern w:val="0"/>
          <w:sz w:val="32"/>
          <w:szCs w:val="32"/>
        </w:rPr>
        <w:t>8</w:t>
      </w:r>
      <w:r w:rsidRPr="004D701C">
        <w:rPr>
          <w:rFonts w:ascii="Times New Roman" w:eastAsia="仿宋_GB2312" w:hAnsi="Times New Roman" w:cs="Times New Roman"/>
          <w:color w:val="333333"/>
          <w:kern w:val="0"/>
          <w:sz w:val="32"/>
          <w:szCs w:val="32"/>
        </w:rPr>
        <w:t>年工业企业技术改造税收增量奖补汇总表</w:t>
      </w:r>
    </w:p>
    <w:p w:rsidR="001C50D8" w:rsidRPr="004D701C" w:rsidRDefault="001C50D8" w:rsidP="001C50D8">
      <w:pPr>
        <w:spacing w:line="560" w:lineRule="exact"/>
        <w:jc w:val="center"/>
        <w:rPr>
          <w:rFonts w:ascii="Times New Roman" w:eastAsia="仿宋_GB2312" w:hAnsi="Times New Roman" w:cs="Times New Roman"/>
          <w:color w:val="333333"/>
          <w:kern w:val="0"/>
          <w:sz w:val="32"/>
          <w:szCs w:val="32"/>
        </w:rPr>
      </w:pPr>
    </w:p>
    <w:p w:rsidR="001C50D8" w:rsidRPr="004D701C" w:rsidRDefault="001C50D8" w:rsidP="001C50D8">
      <w:pPr>
        <w:spacing w:line="560" w:lineRule="exact"/>
        <w:jc w:val="center"/>
        <w:rPr>
          <w:rFonts w:ascii="Times New Roman" w:eastAsia="仿宋_GB2312" w:hAnsi="Times New Roman" w:cs="Times New Roman"/>
          <w:color w:val="333333"/>
          <w:kern w:val="0"/>
          <w:sz w:val="32"/>
          <w:szCs w:val="32"/>
        </w:rPr>
      </w:pPr>
    </w:p>
    <w:p w:rsidR="001C50D8" w:rsidRPr="004D701C" w:rsidRDefault="001C50D8" w:rsidP="001C50D8">
      <w:pPr>
        <w:spacing w:line="560" w:lineRule="exact"/>
        <w:jc w:val="center"/>
        <w:rPr>
          <w:rFonts w:ascii="Times New Roman" w:eastAsia="仿宋_GB2312" w:hAnsi="Times New Roman" w:cs="Times New Roman"/>
          <w:color w:val="333333"/>
          <w:kern w:val="0"/>
          <w:sz w:val="32"/>
          <w:szCs w:val="32"/>
        </w:rPr>
      </w:pPr>
    </w:p>
    <w:p w:rsidR="001C50D8" w:rsidRPr="004D701C" w:rsidRDefault="001C50D8" w:rsidP="001C50D8">
      <w:pPr>
        <w:spacing w:line="560" w:lineRule="exact"/>
        <w:jc w:val="center"/>
        <w:rPr>
          <w:rFonts w:ascii="Times New Roman" w:eastAsia="仿宋_GB2312" w:hAnsi="Times New Roman" w:cs="Times New Roman"/>
          <w:color w:val="333333"/>
          <w:kern w:val="0"/>
          <w:sz w:val="32"/>
          <w:szCs w:val="32"/>
        </w:rPr>
      </w:pPr>
    </w:p>
    <w:p w:rsidR="00287AC6" w:rsidRPr="004D701C" w:rsidRDefault="002E43BF" w:rsidP="001C50D8">
      <w:pPr>
        <w:spacing w:line="560" w:lineRule="exact"/>
        <w:jc w:val="center"/>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湖南省</w:t>
      </w:r>
      <w:r w:rsidR="00220B94" w:rsidRPr="004D701C">
        <w:rPr>
          <w:rFonts w:ascii="Times New Roman" w:eastAsia="仿宋_GB2312" w:hAnsi="Times New Roman" w:cs="Times New Roman"/>
          <w:color w:val="333333"/>
          <w:kern w:val="0"/>
          <w:sz w:val="32"/>
          <w:szCs w:val="32"/>
        </w:rPr>
        <w:t>工业和信息化厅</w:t>
      </w:r>
      <w:r w:rsidR="001C50D8" w:rsidRPr="004D701C">
        <w:rPr>
          <w:rFonts w:ascii="Times New Roman" w:eastAsia="仿宋_GB2312" w:hAnsi="Times New Roman" w:cs="Times New Roman"/>
          <w:color w:val="333333"/>
          <w:kern w:val="0"/>
          <w:sz w:val="32"/>
          <w:szCs w:val="32"/>
        </w:rPr>
        <w:t xml:space="preserve">                </w:t>
      </w:r>
      <w:r w:rsidRPr="004D701C">
        <w:rPr>
          <w:rFonts w:ascii="Times New Roman" w:eastAsia="仿宋_GB2312" w:hAnsi="Times New Roman" w:cs="Times New Roman"/>
          <w:color w:val="333333"/>
          <w:kern w:val="0"/>
          <w:sz w:val="32"/>
          <w:szCs w:val="32"/>
        </w:rPr>
        <w:t>湖南省财政厅</w:t>
      </w:r>
    </w:p>
    <w:p w:rsidR="0036401E" w:rsidRPr="004D701C" w:rsidRDefault="002E43BF" w:rsidP="001C50D8">
      <w:pPr>
        <w:spacing w:line="560" w:lineRule="exact"/>
        <w:ind w:firstLineChars="1900" w:firstLine="6080"/>
        <w:rPr>
          <w:rFonts w:ascii="Times New Roman" w:eastAsia="仿宋_GB2312" w:hAnsi="Times New Roman" w:cs="Times New Roman"/>
          <w:color w:val="333333"/>
          <w:kern w:val="0"/>
          <w:sz w:val="32"/>
          <w:szCs w:val="32"/>
        </w:rPr>
      </w:pPr>
      <w:r w:rsidRPr="004D701C">
        <w:rPr>
          <w:rFonts w:ascii="Times New Roman" w:eastAsia="仿宋_GB2312" w:hAnsi="Times New Roman" w:cs="Times New Roman"/>
          <w:color w:val="333333"/>
          <w:kern w:val="0"/>
          <w:sz w:val="32"/>
          <w:szCs w:val="32"/>
        </w:rPr>
        <w:t>2018</w:t>
      </w:r>
      <w:r w:rsidRPr="004D701C">
        <w:rPr>
          <w:rFonts w:ascii="Times New Roman" w:eastAsia="仿宋_GB2312" w:hAnsi="Times New Roman" w:cs="Times New Roman"/>
          <w:color w:val="333333"/>
          <w:kern w:val="0"/>
          <w:sz w:val="32"/>
          <w:szCs w:val="32"/>
        </w:rPr>
        <w:t>年</w:t>
      </w:r>
      <w:r w:rsidR="00220B94" w:rsidRPr="004D701C">
        <w:rPr>
          <w:rFonts w:ascii="Times New Roman" w:eastAsia="仿宋_GB2312" w:hAnsi="Times New Roman" w:cs="Times New Roman"/>
          <w:color w:val="333333"/>
          <w:kern w:val="0"/>
          <w:sz w:val="32"/>
          <w:szCs w:val="32"/>
        </w:rPr>
        <w:t>12</w:t>
      </w:r>
      <w:r w:rsidRPr="004D701C">
        <w:rPr>
          <w:rFonts w:ascii="Times New Roman" w:eastAsia="仿宋_GB2312" w:hAnsi="Times New Roman" w:cs="Times New Roman"/>
          <w:color w:val="333333"/>
          <w:kern w:val="0"/>
          <w:sz w:val="32"/>
          <w:szCs w:val="32"/>
        </w:rPr>
        <w:t>月</w:t>
      </w:r>
      <w:r w:rsidR="003B70C8" w:rsidRPr="004D701C">
        <w:rPr>
          <w:rFonts w:ascii="Times New Roman" w:eastAsia="仿宋_GB2312" w:hAnsi="Times New Roman" w:cs="Times New Roman"/>
          <w:color w:val="333333"/>
          <w:kern w:val="0"/>
          <w:sz w:val="32"/>
          <w:szCs w:val="32"/>
        </w:rPr>
        <w:t>29</w:t>
      </w:r>
      <w:r w:rsidRPr="004D701C">
        <w:rPr>
          <w:rFonts w:ascii="Times New Roman" w:eastAsia="仿宋_GB2312" w:hAnsi="Times New Roman" w:cs="Times New Roman"/>
          <w:color w:val="333333"/>
          <w:kern w:val="0"/>
          <w:sz w:val="32"/>
          <w:szCs w:val="32"/>
        </w:rPr>
        <w:t>日</w:t>
      </w:r>
    </w:p>
    <w:p w:rsidR="001C50D8" w:rsidRPr="004D701C" w:rsidRDefault="001C50D8" w:rsidP="001C50D8">
      <w:pPr>
        <w:spacing w:line="560" w:lineRule="exact"/>
        <w:ind w:firstLineChars="1900" w:firstLine="6080"/>
        <w:rPr>
          <w:rFonts w:ascii="Times New Roman" w:eastAsia="仿宋_GB2312" w:hAnsi="Times New Roman" w:cs="Times New Roman"/>
          <w:color w:val="333333"/>
          <w:kern w:val="0"/>
          <w:sz w:val="32"/>
          <w:szCs w:val="32"/>
        </w:rPr>
      </w:pPr>
    </w:p>
    <w:p w:rsidR="001C50D8" w:rsidRPr="004D701C" w:rsidRDefault="001C50D8" w:rsidP="001C50D8">
      <w:pPr>
        <w:spacing w:line="560" w:lineRule="exact"/>
        <w:ind w:firstLineChars="1900" w:firstLine="6080"/>
        <w:rPr>
          <w:rFonts w:ascii="Times New Roman" w:eastAsia="仿宋_GB2312" w:hAnsi="Times New Roman" w:cs="Times New Roman"/>
          <w:color w:val="333333"/>
          <w:kern w:val="0"/>
          <w:sz w:val="32"/>
          <w:szCs w:val="32"/>
        </w:rPr>
      </w:pPr>
    </w:p>
    <w:p w:rsidR="001C50D8" w:rsidRPr="004D701C" w:rsidRDefault="001C50D8" w:rsidP="001C50D8">
      <w:pPr>
        <w:spacing w:line="560" w:lineRule="exact"/>
        <w:ind w:firstLineChars="1900" w:firstLine="6080"/>
        <w:rPr>
          <w:rFonts w:ascii="Times New Roman" w:eastAsia="仿宋_GB2312" w:hAnsi="Times New Roman" w:cs="Times New Roman"/>
          <w:color w:val="333333"/>
          <w:kern w:val="0"/>
          <w:sz w:val="32"/>
          <w:szCs w:val="32"/>
        </w:rPr>
      </w:pPr>
    </w:p>
    <w:p w:rsidR="001C50D8" w:rsidRDefault="001C50D8" w:rsidP="001C50D8">
      <w:pPr>
        <w:spacing w:line="560" w:lineRule="exact"/>
        <w:ind w:firstLineChars="1900" w:firstLine="6080"/>
        <w:rPr>
          <w:rFonts w:ascii="Times New Roman" w:eastAsia="仿宋_GB2312" w:hAnsi="Times New Roman" w:cs="Times New Roman"/>
          <w:color w:val="333333"/>
          <w:kern w:val="0"/>
          <w:sz w:val="32"/>
          <w:szCs w:val="32"/>
        </w:rPr>
      </w:pPr>
    </w:p>
    <w:p w:rsidR="004D701C" w:rsidRPr="004D701C" w:rsidRDefault="004D701C" w:rsidP="001C50D8">
      <w:pPr>
        <w:spacing w:line="560" w:lineRule="exact"/>
        <w:ind w:firstLineChars="1900" w:firstLine="6080"/>
        <w:rPr>
          <w:rFonts w:ascii="Times New Roman" w:eastAsia="仿宋_GB2312" w:hAnsi="Times New Roman" w:cs="Times New Roman"/>
          <w:color w:val="333333"/>
          <w:kern w:val="0"/>
          <w:sz w:val="32"/>
          <w:szCs w:val="32"/>
        </w:rPr>
      </w:pPr>
    </w:p>
    <w:p w:rsidR="001C50D8" w:rsidRPr="004D701C" w:rsidRDefault="001C50D8" w:rsidP="001C50D8">
      <w:pPr>
        <w:spacing w:line="560" w:lineRule="exact"/>
        <w:ind w:firstLineChars="1900" w:firstLine="6080"/>
        <w:rPr>
          <w:rFonts w:ascii="Times New Roman" w:eastAsia="仿宋_GB2312" w:hAnsi="Times New Roman" w:cs="Times New Roman"/>
          <w:color w:val="333333"/>
          <w:kern w:val="0"/>
          <w:sz w:val="32"/>
          <w:szCs w:val="32"/>
        </w:rPr>
      </w:pPr>
    </w:p>
    <w:p w:rsidR="00982992" w:rsidRPr="004D701C" w:rsidRDefault="00923B97" w:rsidP="001C50D8">
      <w:pPr>
        <w:pBdr>
          <w:top w:val="single" w:sz="4" w:space="1" w:color="auto"/>
        </w:pBdr>
        <w:spacing w:line="560" w:lineRule="exact"/>
        <w:jc w:val="left"/>
        <w:rPr>
          <w:rFonts w:ascii="Times New Roman" w:eastAsia="仿宋_GB2312" w:hAnsi="Times New Roman" w:cs="Times New Roman"/>
          <w:color w:val="333333"/>
          <w:kern w:val="0"/>
          <w:sz w:val="28"/>
          <w:szCs w:val="28"/>
        </w:rPr>
      </w:pPr>
      <w:r w:rsidRPr="004D701C">
        <w:rPr>
          <w:rFonts w:ascii="Times New Roman" w:eastAsia="仿宋_GB2312" w:hAnsi="Times New Roman" w:cs="Times New Roman"/>
          <w:color w:val="333333"/>
          <w:kern w:val="0"/>
          <w:sz w:val="28"/>
          <w:szCs w:val="28"/>
        </w:rPr>
        <w:t xml:space="preserve">　抄送：省统计局，省</w:t>
      </w:r>
      <w:r w:rsidR="00B1017E" w:rsidRPr="004D701C">
        <w:rPr>
          <w:rFonts w:ascii="Times New Roman" w:eastAsia="仿宋_GB2312" w:hAnsi="Times New Roman" w:cs="Times New Roman"/>
          <w:color w:val="333333"/>
          <w:kern w:val="0"/>
          <w:sz w:val="28"/>
          <w:szCs w:val="28"/>
        </w:rPr>
        <w:t>税务局</w:t>
      </w:r>
      <w:r w:rsidRPr="004D701C">
        <w:rPr>
          <w:rFonts w:ascii="Times New Roman" w:eastAsia="仿宋_GB2312" w:hAnsi="Times New Roman" w:cs="Times New Roman"/>
          <w:color w:val="333333"/>
          <w:kern w:val="0"/>
          <w:sz w:val="28"/>
          <w:szCs w:val="28"/>
        </w:rPr>
        <w:t>。</w:t>
      </w:r>
    </w:p>
    <w:p w:rsidR="00982992" w:rsidRPr="004D701C" w:rsidRDefault="00982992" w:rsidP="001C50D8">
      <w:pPr>
        <w:pBdr>
          <w:top w:val="single" w:sz="4" w:space="1" w:color="auto"/>
          <w:bottom w:val="single" w:sz="4" w:space="1" w:color="auto"/>
        </w:pBdr>
        <w:spacing w:line="560" w:lineRule="exact"/>
        <w:ind w:firstLineChars="100" w:firstLine="280"/>
        <w:rPr>
          <w:rFonts w:ascii="Times New Roman" w:eastAsia="仿宋_GB2312" w:hAnsi="Times New Roman" w:cs="Times New Roman"/>
          <w:color w:val="333333"/>
          <w:kern w:val="0"/>
          <w:sz w:val="28"/>
          <w:szCs w:val="28"/>
        </w:rPr>
      </w:pPr>
      <w:r w:rsidRPr="004D701C">
        <w:rPr>
          <w:rFonts w:ascii="Times New Roman" w:eastAsia="仿宋_GB2312" w:hAnsi="Times New Roman" w:cs="Times New Roman"/>
          <w:color w:val="333333"/>
          <w:kern w:val="0"/>
          <w:sz w:val="28"/>
          <w:szCs w:val="28"/>
        </w:rPr>
        <w:t>湖南省</w:t>
      </w:r>
      <w:r w:rsidR="00B1017E" w:rsidRPr="004D701C">
        <w:rPr>
          <w:rFonts w:ascii="Times New Roman" w:eastAsia="仿宋_GB2312" w:hAnsi="Times New Roman" w:cs="Times New Roman"/>
          <w:color w:val="333333"/>
          <w:kern w:val="0"/>
          <w:sz w:val="28"/>
          <w:szCs w:val="28"/>
        </w:rPr>
        <w:t>工业和信息化厅</w:t>
      </w:r>
      <w:r w:rsidRPr="004D701C">
        <w:rPr>
          <w:rFonts w:ascii="Times New Roman" w:eastAsia="仿宋_GB2312" w:hAnsi="Times New Roman" w:cs="Times New Roman"/>
          <w:color w:val="333333"/>
          <w:kern w:val="0"/>
          <w:sz w:val="28"/>
          <w:szCs w:val="28"/>
        </w:rPr>
        <w:t xml:space="preserve">办公室　　</w:t>
      </w:r>
      <w:r w:rsidR="001C50D8" w:rsidRPr="004D701C">
        <w:rPr>
          <w:rFonts w:ascii="Times New Roman" w:eastAsia="仿宋_GB2312" w:hAnsi="Times New Roman" w:cs="Times New Roman"/>
          <w:color w:val="333333"/>
          <w:kern w:val="0"/>
          <w:sz w:val="28"/>
          <w:szCs w:val="28"/>
        </w:rPr>
        <w:t xml:space="preserve">　　　</w:t>
      </w:r>
      <w:r w:rsidRPr="004D701C">
        <w:rPr>
          <w:rFonts w:ascii="Times New Roman" w:eastAsia="仿宋_GB2312" w:hAnsi="Times New Roman" w:cs="Times New Roman"/>
          <w:color w:val="333333"/>
          <w:kern w:val="0"/>
          <w:sz w:val="28"/>
          <w:szCs w:val="28"/>
        </w:rPr>
        <w:t xml:space="preserve">　　</w:t>
      </w:r>
      <w:r w:rsidRPr="004D701C">
        <w:rPr>
          <w:rFonts w:ascii="Times New Roman" w:eastAsia="仿宋_GB2312" w:hAnsi="Times New Roman" w:cs="Times New Roman"/>
          <w:color w:val="333333"/>
          <w:kern w:val="0"/>
          <w:sz w:val="28"/>
          <w:szCs w:val="28"/>
        </w:rPr>
        <w:t>2018</w:t>
      </w:r>
      <w:r w:rsidRPr="004D701C">
        <w:rPr>
          <w:rFonts w:ascii="Times New Roman" w:eastAsia="仿宋_GB2312" w:hAnsi="Times New Roman" w:cs="Times New Roman"/>
          <w:color w:val="333333"/>
          <w:kern w:val="0"/>
          <w:sz w:val="28"/>
          <w:szCs w:val="28"/>
        </w:rPr>
        <w:t>年</w:t>
      </w:r>
      <w:r w:rsidR="00B1017E" w:rsidRPr="004D701C">
        <w:rPr>
          <w:rFonts w:ascii="Times New Roman" w:eastAsia="仿宋_GB2312" w:hAnsi="Times New Roman" w:cs="Times New Roman"/>
          <w:color w:val="333333"/>
          <w:kern w:val="0"/>
          <w:sz w:val="28"/>
          <w:szCs w:val="28"/>
        </w:rPr>
        <w:t>1</w:t>
      </w:r>
      <w:r w:rsidRPr="004D701C">
        <w:rPr>
          <w:rFonts w:ascii="Times New Roman" w:eastAsia="仿宋_GB2312" w:hAnsi="Times New Roman" w:cs="Times New Roman"/>
          <w:color w:val="333333"/>
          <w:kern w:val="0"/>
          <w:sz w:val="28"/>
          <w:szCs w:val="28"/>
        </w:rPr>
        <w:t>2</w:t>
      </w:r>
      <w:r w:rsidRPr="004D701C">
        <w:rPr>
          <w:rFonts w:ascii="Times New Roman" w:eastAsia="仿宋_GB2312" w:hAnsi="Times New Roman" w:cs="Times New Roman"/>
          <w:color w:val="333333"/>
          <w:kern w:val="0"/>
          <w:sz w:val="28"/>
          <w:szCs w:val="28"/>
        </w:rPr>
        <w:t>月</w:t>
      </w:r>
      <w:r w:rsidR="003B70C8" w:rsidRPr="004D701C">
        <w:rPr>
          <w:rFonts w:ascii="Times New Roman" w:eastAsia="仿宋_GB2312" w:hAnsi="Times New Roman" w:cs="Times New Roman"/>
          <w:color w:val="333333"/>
          <w:kern w:val="0"/>
          <w:sz w:val="28"/>
          <w:szCs w:val="28"/>
        </w:rPr>
        <w:t>29</w:t>
      </w:r>
      <w:r w:rsidRPr="004D701C">
        <w:rPr>
          <w:rFonts w:ascii="Times New Roman" w:eastAsia="仿宋_GB2312" w:hAnsi="Times New Roman" w:cs="Times New Roman"/>
          <w:color w:val="333333"/>
          <w:kern w:val="0"/>
          <w:sz w:val="28"/>
          <w:szCs w:val="28"/>
        </w:rPr>
        <w:t>日印发</w:t>
      </w:r>
    </w:p>
    <w:sectPr w:rsidR="00982992" w:rsidRPr="004D701C" w:rsidSect="001C50D8">
      <w:footerReference w:type="even" r:id="rId7"/>
      <w:footerReference w:type="default" r:id="rId8"/>
      <w:pgSz w:w="11906" w:h="16838" w:code="9"/>
      <w:pgMar w:top="2098" w:right="1247" w:bottom="1418" w:left="1588" w:header="964" w:footer="1247" w:gutter="0"/>
      <w:cols w:space="0"/>
      <w:docGrid w:type="line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8CF" w:rsidRDefault="007768CF" w:rsidP="00982992">
      <w:r>
        <w:separator/>
      </w:r>
    </w:p>
  </w:endnote>
  <w:endnote w:type="continuationSeparator" w:id="0">
    <w:p w:rsidR="007768CF" w:rsidRDefault="007768CF" w:rsidP="0098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0556"/>
      <w:docPartObj>
        <w:docPartGallery w:val="Page Numbers (Bottom of Page)"/>
        <w:docPartUnique/>
      </w:docPartObj>
    </w:sdtPr>
    <w:sdtEndPr/>
    <w:sdtContent>
      <w:p w:rsidR="00982992" w:rsidRDefault="001C50D8">
        <w:pPr>
          <w:pStyle w:val="a3"/>
        </w:pPr>
        <w:r>
          <w:rPr>
            <w:rFonts w:ascii="Times New Roman" w:cs="Times New Roman" w:hint="eastAsia"/>
            <w:sz w:val="28"/>
            <w:szCs w:val="28"/>
          </w:rPr>
          <w:t>—</w:t>
        </w:r>
        <w:r>
          <w:rPr>
            <w:rFonts w:ascii="Times New Roman" w:cs="Times New Roman" w:hint="eastAsia"/>
            <w:sz w:val="28"/>
            <w:szCs w:val="28"/>
          </w:rPr>
          <w:t xml:space="preserve"> </w:t>
        </w:r>
        <w:r w:rsidR="00E161CE" w:rsidRPr="00982992">
          <w:rPr>
            <w:rFonts w:ascii="Times New Roman" w:hAnsi="Times New Roman" w:cs="Times New Roman"/>
            <w:sz w:val="28"/>
            <w:szCs w:val="28"/>
          </w:rPr>
          <w:fldChar w:fldCharType="begin"/>
        </w:r>
        <w:r w:rsidR="00982992" w:rsidRPr="00982992">
          <w:rPr>
            <w:rFonts w:ascii="Times New Roman" w:hAnsi="Times New Roman" w:cs="Times New Roman"/>
            <w:sz w:val="28"/>
            <w:szCs w:val="28"/>
          </w:rPr>
          <w:instrText xml:space="preserve"> PAGE   \* MERGEFORMAT </w:instrText>
        </w:r>
        <w:r w:rsidR="00E161CE" w:rsidRPr="00982992">
          <w:rPr>
            <w:rFonts w:ascii="Times New Roman" w:hAnsi="Times New Roman" w:cs="Times New Roman"/>
            <w:sz w:val="28"/>
            <w:szCs w:val="28"/>
          </w:rPr>
          <w:fldChar w:fldCharType="separate"/>
        </w:r>
        <w:r w:rsidR="00E647A5" w:rsidRPr="00E647A5">
          <w:rPr>
            <w:rFonts w:ascii="Times New Roman" w:hAnsi="Times New Roman" w:cs="Times New Roman"/>
            <w:noProof/>
            <w:sz w:val="28"/>
            <w:szCs w:val="28"/>
            <w:lang w:val="zh-CN"/>
          </w:rPr>
          <w:t>2</w:t>
        </w:r>
        <w:r w:rsidR="00E161CE" w:rsidRPr="00982992">
          <w:rPr>
            <w:rFonts w:ascii="Times New Roman" w:hAnsi="Times New Roman" w:cs="Times New Roman"/>
            <w:sz w:val="28"/>
            <w:szCs w:val="28"/>
          </w:rPr>
          <w:fldChar w:fldCharType="end"/>
        </w:r>
        <w:r>
          <w:rPr>
            <w:rFonts w:ascii="Times New Roman" w:cs="Times New Roman" w:hint="eastAsia"/>
            <w:sz w:val="28"/>
            <w:szCs w:val="28"/>
          </w:rPr>
          <w:t xml:space="preserve"> </w:t>
        </w:r>
        <w:r>
          <w:rPr>
            <w:rFonts w:ascii="Times New Roman" w:cs="Times New Roman" w:hint="eastAsia"/>
            <w:sz w:val="28"/>
            <w:szCs w:val="2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D8" w:rsidRDefault="001C50D8">
    <w:pPr>
      <w:pStyle w:val="a3"/>
      <w:jc w:val="right"/>
    </w:pPr>
    <w:r w:rsidRPr="001C50D8">
      <w:rPr>
        <w:rFonts w:ascii="Times New Roman" w:hAnsi="Times New Roman" w:cs="Times New Roman"/>
        <w:sz w:val="28"/>
        <w:szCs w:val="28"/>
      </w:rPr>
      <w:t xml:space="preserve">— </w:t>
    </w:r>
    <w:sdt>
      <w:sdtPr>
        <w:rPr>
          <w:rFonts w:ascii="Times New Roman" w:hAnsi="Times New Roman" w:cs="Times New Roman"/>
          <w:sz w:val="28"/>
          <w:szCs w:val="28"/>
        </w:rPr>
        <w:id w:val="31814736"/>
        <w:docPartObj>
          <w:docPartGallery w:val="Page Numbers (Bottom of Page)"/>
          <w:docPartUnique/>
        </w:docPartObj>
      </w:sdtPr>
      <w:sdtEndPr>
        <w:rPr>
          <w:rFonts w:asciiTheme="minorHAnsi" w:hAnsiTheme="minorHAnsi" w:cstheme="minorBidi"/>
          <w:sz w:val="18"/>
          <w:szCs w:val="18"/>
        </w:rPr>
      </w:sdtEndPr>
      <w:sdtContent>
        <w:r w:rsidRPr="001C50D8">
          <w:rPr>
            <w:rFonts w:ascii="Times New Roman" w:hAnsi="Times New Roman" w:cs="Times New Roman"/>
            <w:sz w:val="28"/>
            <w:szCs w:val="28"/>
          </w:rPr>
          <w:fldChar w:fldCharType="begin"/>
        </w:r>
        <w:r w:rsidRPr="001C50D8">
          <w:rPr>
            <w:rFonts w:ascii="Times New Roman" w:hAnsi="Times New Roman" w:cs="Times New Roman"/>
            <w:sz w:val="28"/>
            <w:szCs w:val="28"/>
          </w:rPr>
          <w:instrText xml:space="preserve"> PAGE   \* MERGEFORMAT </w:instrText>
        </w:r>
        <w:r w:rsidRPr="001C50D8">
          <w:rPr>
            <w:rFonts w:ascii="Times New Roman" w:hAnsi="Times New Roman" w:cs="Times New Roman"/>
            <w:sz w:val="28"/>
            <w:szCs w:val="28"/>
          </w:rPr>
          <w:fldChar w:fldCharType="separate"/>
        </w:r>
        <w:r w:rsidR="00E647A5" w:rsidRPr="00E647A5">
          <w:rPr>
            <w:rFonts w:ascii="Times New Roman" w:hAnsi="Times New Roman" w:cs="Times New Roman"/>
            <w:noProof/>
            <w:sz w:val="28"/>
            <w:szCs w:val="28"/>
            <w:lang w:val="zh-CN"/>
          </w:rPr>
          <w:t>1</w:t>
        </w:r>
        <w:r w:rsidRPr="001C50D8">
          <w:rPr>
            <w:rFonts w:ascii="Times New Roman" w:hAnsi="Times New Roman" w:cs="Times New Roman"/>
            <w:sz w:val="28"/>
            <w:szCs w:val="28"/>
          </w:rPr>
          <w:fldChar w:fldCharType="end"/>
        </w:r>
        <w:r w:rsidRPr="001C50D8">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8CF" w:rsidRDefault="007768CF" w:rsidP="00982992">
      <w:r>
        <w:separator/>
      </w:r>
    </w:p>
  </w:footnote>
  <w:footnote w:type="continuationSeparator" w:id="0">
    <w:p w:rsidR="007768CF" w:rsidRDefault="007768CF" w:rsidP="00982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317"/>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0240"/>
    <w:rsid w:val="000365CE"/>
    <w:rsid w:val="0005290E"/>
    <w:rsid w:val="000669AC"/>
    <w:rsid w:val="000672C6"/>
    <w:rsid w:val="00082542"/>
    <w:rsid w:val="000A521E"/>
    <w:rsid w:val="000B4383"/>
    <w:rsid w:val="000B644E"/>
    <w:rsid w:val="000C5855"/>
    <w:rsid w:val="000D0EA5"/>
    <w:rsid w:val="000E4608"/>
    <w:rsid w:val="000F336E"/>
    <w:rsid w:val="000F6A49"/>
    <w:rsid w:val="001011CC"/>
    <w:rsid w:val="00117F02"/>
    <w:rsid w:val="001474F6"/>
    <w:rsid w:val="00181F0E"/>
    <w:rsid w:val="001A2438"/>
    <w:rsid w:val="001C50D8"/>
    <w:rsid w:val="001C680A"/>
    <w:rsid w:val="001D491F"/>
    <w:rsid w:val="001E4D3E"/>
    <w:rsid w:val="001E4E5D"/>
    <w:rsid w:val="001F2459"/>
    <w:rsid w:val="001F504D"/>
    <w:rsid w:val="001F5C9A"/>
    <w:rsid w:val="002105A0"/>
    <w:rsid w:val="00214F9E"/>
    <w:rsid w:val="00220B94"/>
    <w:rsid w:val="0022638D"/>
    <w:rsid w:val="00231C63"/>
    <w:rsid w:val="00242095"/>
    <w:rsid w:val="002735A5"/>
    <w:rsid w:val="00273D6B"/>
    <w:rsid w:val="0028399C"/>
    <w:rsid w:val="002851A6"/>
    <w:rsid w:val="00287AC6"/>
    <w:rsid w:val="002B0766"/>
    <w:rsid w:val="002B3DEF"/>
    <w:rsid w:val="002E3C51"/>
    <w:rsid w:val="002E43BF"/>
    <w:rsid w:val="00306891"/>
    <w:rsid w:val="00326AA5"/>
    <w:rsid w:val="003363CC"/>
    <w:rsid w:val="003519A5"/>
    <w:rsid w:val="0036401E"/>
    <w:rsid w:val="00374E93"/>
    <w:rsid w:val="003B70C8"/>
    <w:rsid w:val="003B78DB"/>
    <w:rsid w:val="003D060C"/>
    <w:rsid w:val="003D0738"/>
    <w:rsid w:val="003D5536"/>
    <w:rsid w:val="003F13F5"/>
    <w:rsid w:val="00410C60"/>
    <w:rsid w:val="004213B2"/>
    <w:rsid w:val="0042204A"/>
    <w:rsid w:val="00437BE3"/>
    <w:rsid w:val="00443CC7"/>
    <w:rsid w:val="00445A3E"/>
    <w:rsid w:val="004922DE"/>
    <w:rsid w:val="004B4F37"/>
    <w:rsid w:val="004D701C"/>
    <w:rsid w:val="004E14DE"/>
    <w:rsid w:val="004F009B"/>
    <w:rsid w:val="004F40D6"/>
    <w:rsid w:val="00514D4B"/>
    <w:rsid w:val="005168EE"/>
    <w:rsid w:val="00531C3F"/>
    <w:rsid w:val="00554359"/>
    <w:rsid w:val="00554F4E"/>
    <w:rsid w:val="00575DC0"/>
    <w:rsid w:val="00584D72"/>
    <w:rsid w:val="00590D8B"/>
    <w:rsid w:val="005B4354"/>
    <w:rsid w:val="005C0240"/>
    <w:rsid w:val="005E0F13"/>
    <w:rsid w:val="006022B3"/>
    <w:rsid w:val="00606C34"/>
    <w:rsid w:val="006070A6"/>
    <w:rsid w:val="006071D6"/>
    <w:rsid w:val="0062451A"/>
    <w:rsid w:val="00624941"/>
    <w:rsid w:val="0063453B"/>
    <w:rsid w:val="00640D9D"/>
    <w:rsid w:val="00662623"/>
    <w:rsid w:val="00677A97"/>
    <w:rsid w:val="006A4B55"/>
    <w:rsid w:val="006B04D9"/>
    <w:rsid w:val="006B3D7A"/>
    <w:rsid w:val="006B6BBD"/>
    <w:rsid w:val="006C7F54"/>
    <w:rsid w:val="006D6601"/>
    <w:rsid w:val="006E0617"/>
    <w:rsid w:val="006F08C8"/>
    <w:rsid w:val="006F1668"/>
    <w:rsid w:val="006F2AA9"/>
    <w:rsid w:val="00722C89"/>
    <w:rsid w:val="00724C1C"/>
    <w:rsid w:val="007260F5"/>
    <w:rsid w:val="00775374"/>
    <w:rsid w:val="007753EA"/>
    <w:rsid w:val="00775EA2"/>
    <w:rsid w:val="007768CF"/>
    <w:rsid w:val="00786B70"/>
    <w:rsid w:val="007B1EBA"/>
    <w:rsid w:val="007C02C2"/>
    <w:rsid w:val="00804928"/>
    <w:rsid w:val="00804C57"/>
    <w:rsid w:val="00811BA4"/>
    <w:rsid w:val="00831FAB"/>
    <w:rsid w:val="00832F86"/>
    <w:rsid w:val="008511EC"/>
    <w:rsid w:val="00854841"/>
    <w:rsid w:val="00865407"/>
    <w:rsid w:val="00867C77"/>
    <w:rsid w:val="00870B33"/>
    <w:rsid w:val="00895ECD"/>
    <w:rsid w:val="008A29E6"/>
    <w:rsid w:val="008A3E7A"/>
    <w:rsid w:val="008B4765"/>
    <w:rsid w:val="0090331C"/>
    <w:rsid w:val="00923B97"/>
    <w:rsid w:val="00926AF4"/>
    <w:rsid w:val="0094460D"/>
    <w:rsid w:val="009569B0"/>
    <w:rsid w:val="00971548"/>
    <w:rsid w:val="00977B2A"/>
    <w:rsid w:val="00982992"/>
    <w:rsid w:val="009C5E28"/>
    <w:rsid w:val="009F15AD"/>
    <w:rsid w:val="009F2053"/>
    <w:rsid w:val="009F7DFB"/>
    <w:rsid w:val="00A04AC1"/>
    <w:rsid w:val="00A1756E"/>
    <w:rsid w:val="00A312A5"/>
    <w:rsid w:val="00A75F60"/>
    <w:rsid w:val="00A76A8B"/>
    <w:rsid w:val="00AC2896"/>
    <w:rsid w:val="00AD2058"/>
    <w:rsid w:val="00AD6F99"/>
    <w:rsid w:val="00AE677C"/>
    <w:rsid w:val="00B06F9D"/>
    <w:rsid w:val="00B1017E"/>
    <w:rsid w:val="00B116C0"/>
    <w:rsid w:val="00B136AA"/>
    <w:rsid w:val="00B3373A"/>
    <w:rsid w:val="00B33BF0"/>
    <w:rsid w:val="00B52CDB"/>
    <w:rsid w:val="00B72975"/>
    <w:rsid w:val="00B74155"/>
    <w:rsid w:val="00B769B8"/>
    <w:rsid w:val="00B8530A"/>
    <w:rsid w:val="00B85D55"/>
    <w:rsid w:val="00BA0463"/>
    <w:rsid w:val="00BA3A49"/>
    <w:rsid w:val="00BB4CB0"/>
    <w:rsid w:val="00BC039B"/>
    <w:rsid w:val="00BC080E"/>
    <w:rsid w:val="00BD07DD"/>
    <w:rsid w:val="00BE0A06"/>
    <w:rsid w:val="00BF3F71"/>
    <w:rsid w:val="00BF7FC3"/>
    <w:rsid w:val="00C47537"/>
    <w:rsid w:val="00C5410E"/>
    <w:rsid w:val="00C56060"/>
    <w:rsid w:val="00C57F92"/>
    <w:rsid w:val="00C6777D"/>
    <w:rsid w:val="00C813CD"/>
    <w:rsid w:val="00C866FE"/>
    <w:rsid w:val="00C87C19"/>
    <w:rsid w:val="00CA1EEE"/>
    <w:rsid w:val="00CA2AFA"/>
    <w:rsid w:val="00CB1FD3"/>
    <w:rsid w:val="00CE0064"/>
    <w:rsid w:val="00CE7131"/>
    <w:rsid w:val="00D01214"/>
    <w:rsid w:val="00D12F65"/>
    <w:rsid w:val="00D3710F"/>
    <w:rsid w:val="00D417CE"/>
    <w:rsid w:val="00D42A9D"/>
    <w:rsid w:val="00D868EE"/>
    <w:rsid w:val="00D8775F"/>
    <w:rsid w:val="00DE1032"/>
    <w:rsid w:val="00DE645D"/>
    <w:rsid w:val="00DF4885"/>
    <w:rsid w:val="00E02FE2"/>
    <w:rsid w:val="00E161CE"/>
    <w:rsid w:val="00E211D8"/>
    <w:rsid w:val="00E32918"/>
    <w:rsid w:val="00E35054"/>
    <w:rsid w:val="00E647A5"/>
    <w:rsid w:val="00E739CD"/>
    <w:rsid w:val="00E80086"/>
    <w:rsid w:val="00E904EC"/>
    <w:rsid w:val="00EB279E"/>
    <w:rsid w:val="00EC419D"/>
    <w:rsid w:val="00ED41B2"/>
    <w:rsid w:val="00EF15CB"/>
    <w:rsid w:val="00EF3FD4"/>
    <w:rsid w:val="00F22C49"/>
    <w:rsid w:val="00F45E16"/>
    <w:rsid w:val="00F745D2"/>
    <w:rsid w:val="00F80048"/>
    <w:rsid w:val="00FB23C9"/>
    <w:rsid w:val="00FB5285"/>
    <w:rsid w:val="00FC51FB"/>
    <w:rsid w:val="00FC70D1"/>
    <w:rsid w:val="02850499"/>
    <w:rsid w:val="04E20627"/>
    <w:rsid w:val="07637AA7"/>
    <w:rsid w:val="08477696"/>
    <w:rsid w:val="08F02C83"/>
    <w:rsid w:val="0E4C0D2C"/>
    <w:rsid w:val="13396F26"/>
    <w:rsid w:val="19C823DD"/>
    <w:rsid w:val="2763357F"/>
    <w:rsid w:val="28431020"/>
    <w:rsid w:val="2D12465B"/>
    <w:rsid w:val="41DC4788"/>
    <w:rsid w:val="435511EA"/>
    <w:rsid w:val="486F0CBA"/>
    <w:rsid w:val="48A0369B"/>
    <w:rsid w:val="4D0E2984"/>
    <w:rsid w:val="4D83600D"/>
    <w:rsid w:val="569A7A48"/>
    <w:rsid w:val="57334E88"/>
    <w:rsid w:val="60636C03"/>
    <w:rsid w:val="62A07A0F"/>
    <w:rsid w:val="62B30314"/>
    <w:rsid w:val="69FD0424"/>
    <w:rsid w:val="71530DAF"/>
    <w:rsid w:val="7C241AA8"/>
    <w:rsid w:val="7EE75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44215"/>
  <w15:docId w15:val="{BC399E16-DE13-4313-9AE0-2FE2992D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AC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87AC6"/>
    <w:pPr>
      <w:tabs>
        <w:tab w:val="center" w:pos="4153"/>
        <w:tab w:val="right" w:pos="8306"/>
      </w:tabs>
      <w:snapToGrid w:val="0"/>
      <w:jc w:val="left"/>
    </w:pPr>
    <w:rPr>
      <w:sz w:val="18"/>
      <w:szCs w:val="18"/>
    </w:rPr>
  </w:style>
  <w:style w:type="paragraph" w:styleId="a5">
    <w:name w:val="Normal (Web)"/>
    <w:basedOn w:val="a"/>
    <w:uiPriority w:val="99"/>
    <w:semiHidden/>
    <w:unhideWhenUsed/>
    <w:qFormat/>
    <w:rsid w:val="00287AC6"/>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uiPriority w:val="99"/>
    <w:semiHidden/>
    <w:unhideWhenUsed/>
    <w:qFormat/>
    <w:rsid w:val="00287AC6"/>
  </w:style>
  <w:style w:type="character" w:styleId="a7">
    <w:name w:val="Emphasis"/>
    <w:basedOn w:val="a0"/>
    <w:uiPriority w:val="20"/>
    <w:qFormat/>
    <w:rsid w:val="00287AC6"/>
    <w:rPr>
      <w:i/>
    </w:rPr>
  </w:style>
  <w:style w:type="table" w:styleId="a8">
    <w:name w:val="Table Grid"/>
    <w:basedOn w:val="a1"/>
    <w:uiPriority w:val="39"/>
    <w:qFormat/>
    <w:rsid w:val="00287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7AC6"/>
    <w:pPr>
      <w:ind w:firstLineChars="200" w:firstLine="420"/>
    </w:pPr>
  </w:style>
  <w:style w:type="paragraph" w:customStyle="1" w:styleId="1">
    <w:name w:val="列出段落1"/>
    <w:basedOn w:val="a"/>
    <w:uiPriority w:val="34"/>
    <w:qFormat/>
    <w:rsid w:val="00287AC6"/>
    <w:pPr>
      <w:ind w:firstLineChars="200" w:firstLine="420"/>
    </w:pPr>
  </w:style>
  <w:style w:type="paragraph" w:styleId="aa">
    <w:name w:val="header"/>
    <w:basedOn w:val="a"/>
    <w:link w:val="ab"/>
    <w:uiPriority w:val="99"/>
    <w:unhideWhenUsed/>
    <w:rsid w:val="0098299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982992"/>
    <w:rPr>
      <w:rFonts w:asciiTheme="minorHAnsi" w:eastAsiaTheme="minorEastAsia" w:hAnsiTheme="minorHAnsi" w:cstheme="minorBidi"/>
      <w:kern w:val="2"/>
      <w:sz w:val="18"/>
      <w:szCs w:val="18"/>
    </w:rPr>
  </w:style>
  <w:style w:type="paragraph" w:styleId="ac">
    <w:name w:val="Date"/>
    <w:basedOn w:val="a"/>
    <w:next w:val="a"/>
    <w:link w:val="ad"/>
    <w:uiPriority w:val="99"/>
    <w:semiHidden/>
    <w:unhideWhenUsed/>
    <w:rsid w:val="00982992"/>
    <w:pPr>
      <w:ind w:leftChars="2500" w:left="100"/>
    </w:pPr>
  </w:style>
  <w:style w:type="character" w:customStyle="1" w:styleId="ad">
    <w:name w:val="日期 字符"/>
    <w:basedOn w:val="a0"/>
    <w:link w:val="ac"/>
    <w:uiPriority w:val="99"/>
    <w:semiHidden/>
    <w:rsid w:val="00982992"/>
    <w:rPr>
      <w:rFonts w:asciiTheme="minorHAnsi" w:eastAsiaTheme="minorEastAsia" w:hAnsiTheme="minorHAnsi" w:cstheme="minorBidi"/>
      <w:kern w:val="2"/>
      <w:sz w:val="21"/>
      <w:szCs w:val="22"/>
    </w:rPr>
  </w:style>
  <w:style w:type="character" w:customStyle="1" w:styleId="a4">
    <w:name w:val="页脚 字符"/>
    <w:basedOn w:val="a0"/>
    <w:link w:val="a3"/>
    <w:uiPriority w:val="99"/>
    <w:rsid w:val="00982992"/>
    <w:rPr>
      <w:rFonts w:asciiTheme="minorHAnsi" w:eastAsiaTheme="minorEastAsia" w:hAnsiTheme="minorHAnsi" w:cstheme="minorBidi"/>
      <w:kern w:val="2"/>
      <w:sz w:val="18"/>
      <w:szCs w:val="18"/>
    </w:rPr>
  </w:style>
  <w:style w:type="paragraph" w:styleId="ae">
    <w:name w:val="Balloon Text"/>
    <w:basedOn w:val="a"/>
    <w:link w:val="af"/>
    <w:uiPriority w:val="99"/>
    <w:semiHidden/>
    <w:unhideWhenUsed/>
    <w:rsid w:val="00C57F92"/>
    <w:rPr>
      <w:sz w:val="18"/>
      <w:szCs w:val="18"/>
    </w:rPr>
  </w:style>
  <w:style w:type="character" w:customStyle="1" w:styleId="af">
    <w:name w:val="批注框文本 字符"/>
    <w:basedOn w:val="a0"/>
    <w:link w:val="ae"/>
    <w:uiPriority w:val="99"/>
    <w:semiHidden/>
    <w:rsid w:val="00C57F9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317</Words>
  <Characters>1812</Characters>
  <Application>Microsoft Office Word</Application>
  <DocSecurity>0</DocSecurity>
  <Lines>15</Lines>
  <Paragraphs>4</Paragraphs>
  <ScaleCrop>false</ScaleCrop>
  <Company>Microsoft</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Tangyong</dc:creator>
  <cp:lastModifiedBy>Windows 用户</cp:lastModifiedBy>
  <cp:revision>14</cp:revision>
  <cp:lastPrinted>2018-12-29T08:47:00Z</cp:lastPrinted>
  <dcterms:created xsi:type="dcterms:W3CDTF">2018-12-29T08:34:00Z</dcterms:created>
  <dcterms:modified xsi:type="dcterms:W3CDTF">2019-01-02T09:47:00Z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