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rPr>
          <w:rFonts w:ascii="仿宋_GB2312" w:hAnsi="黑体" w:eastAsia="仿宋_GB2312" w:cs="黑体"/>
          <w:szCs w:val="32"/>
        </w:rPr>
      </w:pPr>
      <w:r>
        <w:rPr>
          <w:rFonts w:hint="eastAsia" w:ascii="仿宋_GB2312" w:hAnsi="黑体" w:eastAsia="仿宋_GB2312" w:cs="黑体"/>
          <w:szCs w:val="32"/>
        </w:rPr>
        <w:t>附件2</w:t>
      </w:r>
    </w:p>
    <w:p>
      <w:pPr>
        <w:tabs>
          <w:tab w:val="left" w:pos="5220"/>
        </w:tabs>
        <w:rPr>
          <w:rFonts w:ascii="黑体" w:hAnsi="黑体" w:eastAsia="黑体" w:cs="黑体"/>
          <w:szCs w:val="32"/>
        </w:rPr>
      </w:pPr>
    </w:p>
    <w:p>
      <w:pPr>
        <w:tabs>
          <w:tab w:val="left" w:pos="5220"/>
        </w:tabs>
        <w:rPr>
          <w:rFonts w:ascii="黑体" w:hAnsi="黑体" w:eastAsia="黑体" w:cs="黑体"/>
          <w:szCs w:val="32"/>
        </w:rPr>
      </w:pPr>
    </w:p>
    <w:p>
      <w:pPr>
        <w:tabs>
          <w:tab w:val="left" w:pos="5220"/>
        </w:tabs>
        <w:rPr>
          <w:rFonts w:ascii="黑体" w:hAnsi="黑体" w:eastAsia="黑体" w:cs="黑体"/>
          <w:szCs w:val="32"/>
        </w:rPr>
      </w:pPr>
    </w:p>
    <w:p>
      <w:pPr>
        <w:tabs>
          <w:tab w:val="left" w:pos="5220"/>
        </w:tabs>
        <w:ind w:left="-423" w:leftChars="-135" w:right="-254" w:rightChars="-81"/>
        <w:jc w:val="center"/>
        <w:rPr>
          <w:rFonts w:ascii="黑体" w:hAnsi="黑体" w:eastAsia="黑体" w:cs="黑体"/>
          <w:spacing w:val="5"/>
          <w:w w:val="98"/>
          <w:kern w:val="0"/>
          <w:sz w:val="48"/>
          <w:szCs w:val="48"/>
        </w:rPr>
      </w:pPr>
      <w:r>
        <w:rPr>
          <w:rFonts w:hint="eastAsia" w:ascii="黑体" w:hAnsi="黑体" w:eastAsia="黑体" w:cs="黑体"/>
          <w:spacing w:val="5"/>
          <w:w w:val="98"/>
          <w:kern w:val="0"/>
          <w:sz w:val="48"/>
          <w:szCs w:val="48"/>
        </w:rPr>
        <w:t>株洲市智能装备产品</w:t>
      </w:r>
    </w:p>
    <w:p>
      <w:pPr>
        <w:tabs>
          <w:tab w:val="left" w:pos="5220"/>
        </w:tabs>
        <w:ind w:left="-423" w:leftChars="-135" w:right="-254" w:rightChars="-81"/>
        <w:jc w:val="center"/>
        <w:rPr>
          <w:rFonts w:ascii="黑体" w:hAnsi="黑体" w:eastAsia="黑体" w:cs="黑体"/>
          <w:spacing w:val="5"/>
          <w:w w:val="98"/>
          <w:kern w:val="0"/>
          <w:sz w:val="48"/>
          <w:szCs w:val="48"/>
        </w:rPr>
      </w:pPr>
      <w:r>
        <w:rPr>
          <w:rFonts w:hint="eastAsia" w:ascii="黑体" w:hAnsi="黑体" w:eastAsia="黑体" w:cs="黑体"/>
          <w:spacing w:val="5"/>
          <w:w w:val="98"/>
          <w:kern w:val="0"/>
          <w:sz w:val="48"/>
          <w:szCs w:val="48"/>
        </w:rPr>
        <w:t>申报书</w:t>
      </w:r>
    </w:p>
    <w:p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p>
      <w:pPr>
        <w:tabs>
          <w:tab w:val="left" w:pos="5220"/>
        </w:tabs>
        <w:rPr>
          <w:rFonts w:ascii="仿宋_GB2312" w:eastAsia="仿宋_GB2312"/>
          <w:b/>
          <w:szCs w:val="32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6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spacing w:val="52"/>
                <w:kern w:val="0"/>
                <w:szCs w:val="32"/>
              </w:rPr>
              <w:t>申报单位（盖章）</w:t>
            </w:r>
            <w:r>
              <w:rPr>
                <w:rFonts w:hint="eastAsia" w:ascii="黑体" w:hAnsi="黑体" w:eastAsia="黑体" w:cs="黑体"/>
                <w:spacing w:val="-1"/>
                <w:kern w:val="0"/>
                <w:szCs w:val="32"/>
              </w:rPr>
              <w:t>：</w:t>
            </w:r>
          </w:p>
        </w:tc>
        <w:tc>
          <w:tcPr>
            <w:tcW w:w="52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vAlign w:val="center"/>
          </w:tcPr>
          <w:p>
            <w:pPr>
              <w:jc w:val="right"/>
              <w:rPr>
                <w:rFonts w:ascii="黑体" w:hAnsi="黑体" w:eastAsia="黑体" w:cs="黑体"/>
                <w:spacing w:val="52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spacing w:val="52"/>
                <w:kern w:val="0"/>
                <w:szCs w:val="32"/>
              </w:rPr>
              <w:t>法人代表：</w:t>
            </w:r>
          </w:p>
        </w:tc>
        <w:tc>
          <w:tcPr>
            <w:tcW w:w="52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vAlign w:val="center"/>
          </w:tcPr>
          <w:p>
            <w:pPr>
              <w:jc w:val="right"/>
              <w:rPr>
                <w:rFonts w:ascii="黑体" w:hAnsi="黑体" w:eastAsia="黑体" w:cs="黑体"/>
                <w:spacing w:val="52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spacing w:val="52"/>
                <w:kern w:val="0"/>
                <w:szCs w:val="32"/>
              </w:rPr>
              <w:t>申报日期：</w:t>
            </w:r>
          </w:p>
        </w:tc>
        <w:tc>
          <w:tcPr>
            <w:tcW w:w="52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 w:cs="黑体"/>
        </w:rPr>
      </w:pPr>
    </w:p>
    <w:p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黑体" w:hAnsi="黑体" w:eastAsia="黑体" w:cs="黑体"/>
          <w:kern w:val="0"/>
          <w:szCs w:val="36"/>
        </w:rPr>
      </w:pPr>
      <w:r>
        <w:rPr>
          <w:rFonts w:hint="eastAsia" w:ascii="黑体" w:hAnsi="黑体" w:eastAsia="黑体" w:cs="黑体"/>
          <w:kern w:val="0"/>
          <w:szCs w:val="36"/>
        </w:rPr>
        <w:t>株洲市工业和信息化局编制</w:t>
      </w:r>
    </w:p>
    <w:p>
      <w:pPr>
        <w:tabs>
          <w:tab w:val="left" w:pos="5220"/>
        </w:tabs>
        <w:rPr>
          <w:rFonts w:ascii="黑体" w:hAnsi="黑体" w:eastAsia="黑体" w:cs="黑体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71" w:right="1701" w:bottom="1871" w:left="1531" w:header="851" w:footer="1361" w:gutter="0"/>
          <w:pgNumType w:fmt="numberInDash" w:start="1"/>
          <w:cols w:space="720" w:num="1"/>
          <w:titlePg/>
          <w:docGrid w:type="linesAndChars" w:linePitch="288" w:charSpace="-1313"/>
        </w:sectPr>
      </w:pPr>
    </w:p>
    <w:p>
      <w:pPr>
        <w:spacing w:line="560" w:lineRule="exact"/>
        <w:jc w:val="center"/>
        <w:rPr>
          <w:rFonts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填报说明</w:t>
      </w:r>
    </w:p>
    <w:p>
      <w:pPr>
        <w:spacing w:line="560" w:lineRule="exact"/>
        <w:rPr>
          <w:rFonts w:ascii="仿宋" w:hAnsi="仿宋" w:eastAsia="仿宋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一、本申报书由智能装备产品申报单位填写。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二、申报单位应按照填写要求和实际情况，认真准确填写相关内容。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三、提交材料包括申报书纸质材料和电子文档，申报单位必须确保纸质材料和电子文档的一致性。</w:t>
      </w:r>
    </w:p>
    <w:p>
      <w:pPr>
        <w:spacing w:line="560" w:lineRule="exact"/>
        <w:ind w:firstLine="640" w:firstLineChars="200"/>
        <w:rPr>
          <w:rFonts w:ascii="仿宋" w:hAnsi="仿宋" w:eastAsia="仿宋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Cs w:val="32"/>
        </w:rPr>
        <w:t>四、纸质材料请使用A4纸双面印刷，装订平整，采用普通纸质材料作为封面。</w:t>
      </w:r>
    </w:p>
    <w:p>
      <w:pPr>
        <w:jc w:val="center"/>
        <w:rPr>
          <w:rFonts w:ascii="黑体" w:eastAsia="黑体"/>
          <w:sz w:val="21"/>
          <w:szCs w:val="24"/>
        </w:rPr>
      </w:pPr>
      <w:r>
        <w:rPr>
          <w:rFonts w:hint="eastAsia" w:ascii="黑体" w:hAnsi="宋体" w:eastAsia="黑体"/>
          <w:bCs/>
          <w:szCs w:val="24"/>
        </w:rPr>
        <w:t>表1.申请单位基本情况</w:t>
      </w:r>
    </w:p>
    <w:p>
      <w:pPr>
        <w:ind w:firstLine="1265" w:firstLineChars="600"/>
        <w:jc w:val="right"/>
        <w:rPr>
          <w:rFonts w:ascii="仿宋_GB2312" w:eastAsia="仿宋_GB2312"/>
          <w:b/>
          <w:sz w:val="21"/>
          <w:szCs w:val="24"/>
        </w:rPr>
      </w:pPr>
      <w:r>
        <w:rPr>
          <w:rFonts w:hint="eastAsia" w:ascii="仿宋_GB2312" w:eastAsia="仿宋_GB2312"/>
          <w:b/>
          <w:sz w:val="21"/>
          <w:szCs w:val="24"/>
        </w:rPr>
        <w:t>（金额单位：万元）</w:t>
      </w:r>
    </w:p>
    <w:tbl>
      <w:tblPr>
        <w:tblStyle w:val="6"/>
        <w:tblW w:w="91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421"/>
        <w:gridCol w:w="990"/>
        <w:gridCol w:w="142"/>
        <w:gridCol w:w="1136"/>
        <w:gridCol w:w="1701"/>
        <w:gridCol w:w="851"/>
        <w:gridCol w:w="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企业名称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注册资本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注册时间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主要经营范围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注册地址</w:t>
            </w:r>
          </w:p>
        </w:tc>
        <w:tc>
          <w:tcPr>
            <w:tcW w:w="3689" w:type="dxa"/>
            <w:gridSpan w:val="4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邮编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国民经济分类代码</w:t>
            </w:r>
          </w:p>
        </w:tc>
        <w:tc>
          <w:tcPr>
            <w:tcW w:w="3689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1"/>
                <w:szCs w:val="21"/>
              </w:rPr>
              <w:t>所属园区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职务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传真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手机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电子信箱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企业类型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（可多选）</w:t>
            </w:r>
          </w:p>
        </w:tc>
        <w:tc>
          <w:tcPr>
            <w:tcW w:w="7209" w:type="dxa"/>
            <w:gridSpan w:val="7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1、国有企业            2、集体所有制企业       3、私营企业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4、有限合伙企业        5、股份制企业     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6、联营企业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7、股份合作企业        8、个人独资企业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9、外商投资企业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ascii="仿宋_GB2312" w:eastAsia="仿宋_GB2312"/>
                <w:sz w:val="21"/>
                <w:szCs w:val="21"/>
              </w:rPr>
              <w:t>0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、港、澳、台投资企业  1</w:t>
            </w:r>
            <w:r>
              <w:rPr>
                <w:rFonts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企业规模</w:t>
            </w:r>
          </w:p>
        </w:tc>
        <w:tc>
          <w:tcPr>
            <w:tcW w:w="3689" w:type="dxa"/>
            <w:gridSpan w:val="4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ascii="仿宋_GB2312" w:eastAsia="仿宋_GB2312"/>
                <w:sz w:val="21"/>
                <w:szCs w:val="21"/>
              </w:rPr>
              <w:t>500人以上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□2</w:t>
            </w:r>
            <w:r>
              <w:rPr>
                <w:rFonts w:ascii="仿宋_GB2312" w:eastAsia="仿宋_GB2312"/>
                <w:sz w:val="21"/>
                <w:szCs w:val="21"/>
              </w:rPr>
              <w:t>00</w:t>
            </w:r>
            <w:r>
              <w:rPr>
                <w:rFonts w:hint="eastAsia" w:ascii="仿宋_GB2312" w:eastAsia="仿宋_GB2312"/>
                <w:sz w:val="21"/>
                <w:szCs w:val="21"/>
              </w:rPr>
              <w:t>-</w:t>
            </w:r>
            <w:r>
              <w:rPr>
                <w:rFonts w:ascii="仿宋_GB2312" w:eastAsia="仿宋_GB2312"/>
                <w:sz w:val="21"/>
                <w:szCs w:val="21"/>
              </w:rPr>
              <w:t>500人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□1</w:t>
            </w:r>
            <w:r>
              <w:rPr>
                <w:rFonts w:ascii="仿宋_GB2312" w:eastAsia="仿宋_GB2312"/>
                <w:sz w:val="21"/>
                <w:szCs w:val="21"/>
              </w:rPr>
              <w:t>00</w:t>
            </w:r>
            <w:r>
              <w:rPr>
                <w:rFonts w:hint="eastAsia" w:ascii="仿宋_GB2312" w:eastAsia="仿宋_GB2312"/>
                <w:sz w:val="21"/>
                <w:szCs w:val="21"/>
              </w:rPr>
              <w:t>-2</w:t>
            </w:r>
            <w:r>
              <w:rPr>
                <w:rFonts w:ascii="仿宋_GB2312" w:eastAsia="仿宋_GB2312"/>
                <w:sz w:val="21"/>
                <w:szCs w:val="21"/>
              </w:rPr>
              <w:t>00人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□1</w:t>
            </w:r>
            <w:r>
              <w:rPr>
                <w:rFonts w:ascii="仿宋_GB2312" w:eastAsia="仿宋_GB2312"/>
                <w:sz w:val="21"/>
                <w:szCs w:val="21"/>
              </w:rPr>
              <w:t>00人以下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高新技术企业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□是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01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8年末职工人数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研发人员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市级以上研发机构或技术中心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□有     □无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拥有专利数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发明专利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01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8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企业R&amp;D经费支出占总支出比例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bookmarkStart w:id="0" w:name="_GoBack" w:colFirst="0" w:colLast="5"/>
            <w:r>
              <w:rPr>
                <w:rFonts w:hint="eastAsia" w:ascii="仿宋_GB2312" w:eastAsia="仿宋_GB2312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01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8年经营情况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工业产值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主营收入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税后净利润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  <w:highlight w:val="yellow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研发投入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7209" w:type="dxa"/>
            <w:gridSpan w:val="7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黑体" w:hAnsi="宋体" w:eastAsia="黑体"/>
          <w:bCs/>
          <w:szCs w:val="24"/>
        </w:rPr>
      </w:pPr>
    </w:p>
    <w:p>
      <w:pPr>
        <w:widowControl/>
        <w:jc w:val="center"/>
        <w:rPr>
          <w:rFonts w:ascii="黑体" w:eastAsia="黑体"/>
          <w:sz w:val="24"/>
          <w:szCs w:val="24"/>
        </w:rPr>
      </w:pPr>
      <w:r>
        <w:rPr>
          <w:rFonts w:ascii="黑体" w:hAnsi="宋体" w:eastAsia="黑体"/>
          <w:bCs/>
          <w:szCs w:val="24"/>
        </w:rPr>
        <w:br w:type="page"/>
      </w:r>
      <w:r>
        <w:rPr>
          <w:rFonts w:hint="eastAsia" w:ascii="黑体" w:hAnsi="宋体" w:eastAsia="黑体"/>
          <w:bCs/>
          <w:szCs w:val="24"/>
        </w:rPr>
        <w:t>表2-1.申请产品基本情况</w:t>
      </w:r>
    </w:p>
    <w:tbl>
      <w:tblPr>
        <w:tblStyle w:val="6"/>
        <w:tblW w:w="918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59"/>
        <w:gridCol w:w="142"/>
        <w:gridCol w:w="119"/>
        <w:gridCol w:w="1157"/>
        <w:gridCol w:w="567"/>
        <w:gridCol w:w="830"/>
        <w:gridCol w:w="304"/>
        <w:gridCol w:w="217"/>
        <w:gridCol w:w="344"/>
        <w:gridCol w:w="148"/>
        <w:gridCol w:w="394"/>
        <w:gridCol w:w="31"/>
        <w:gridCol w:w="425"/>
        <w:gridCol w:w="262"/>
        <w:gridCol w:w="272"/>
        <w:gridCol w:w="175"/>
        <w:gridCol w:w="142"/>
        <w:gridCol w:w="673"/>
        <w:gridCol w:w="720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24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产品名称</w:t>
            </w: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型号规格</w:t>
            </w:r>
          </w:p>
        </w:tc>
        <w:tc>
          <w:tcPr>
            <w:tcW w:w="1542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产品类型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智能制造装备分类</w:t>
            </w:r>
          </w:p>
        </w:tc>
        <w:tc>
          <w:tcPr>
            <w:tcW w:w="6787" w:type="dxa"/>
            <w:gridSpan w:val="18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□高档数控机床与工业机器人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□智能传感与控制装备 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□增材制造装备    □智能检测与装配装备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□智能物流与仓储装备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6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产品类型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（参见附件1）</w:t>
            </w:r>
          </w:p>
        </w:tc>
        <w:tc>
          <w:tcPr>
            <w:tcW w:w="6787" w:type="dxa"/>
            <w:gridSpan w:val="18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99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pacing w:val="10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100"/>
                <w:sz w:val="21"/>
                <w:szCs w:val="21"/>
              </w:rPr>
              <w:t>产品核心技术来源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项目来源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（多选）</w:t>
            </w:r>
          </w:p>
        </w:tc>
        <w:tc>
          <w:tcPr>
            <w:tcW w:w="6787" w:type="dxa"/>
            <w:gridSpan w:val="18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1、国家计划   2、省市级计划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3、自行开发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4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sz w:val="21"/>
                <w:szCs w:val="21"/>
              </w:rPr>
              <w:t>其他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9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pacing w:val="1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项目情况（非立项产品可不填）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立项名称</w:t>
            </w:r>
          </w:p>
        </w:tc>
        <w:tc>
          <w:tcPr>
            <w:tcW w:w="5511" w:type="dxa"/>
            <w:gridSpan w:val="16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69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pacing w:val="1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立项时间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研发投入</w:t>
            </w:r>
          </w:p>
        </w:tc>
        <w:tc>
          <w:tcPr>
            <w:tcW w:w="2676" w:type="dxa"/>
            <w:gridSpan w:val="8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9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pacing w:val="1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开发形式</w:t>
            </w:r>
          </w:p>
        </w:tc>
        <w:tc>
          <w:tcPr>
            <w:tcW w:w="6787" w:type="dxa"/>
            <w:gridSpan w:val="18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1、合作开发   2、独立开发   3、引进技术消化吸收   4、其他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1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pacing w:val="1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获奖名称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（省部级以上）</w:t>
            </w:r>
          </w:p>
        </w:tc>
        <w:tc>
          <w:tcPr>
            <w:tcW w:w="3538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获奖时间</w:t>
            </w: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9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pacing w:val="1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538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5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699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pacing w:val="20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20"/>
                <w:sz w:val="21"/>
                <w:szCs w:val="21"/>
              </w:rPr>
              <w:t>产品开发情况</w:t>
            </w:r>
          </w:p>
        </w:tc>
        <w:tc>
          <w:tcPr>
            <w:tcW w:w="8488" w:type="dxa"/>
            <w:gridSpan w:val="20"/>
            <w:shd w:val="clear" w:color="auto" w:fill="auto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简要说明：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140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产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品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基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况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产品主要技术性能指标</w:t>
            </w:r>
          </w:p>
        </w:tc>
        <w:tc>
          <w:tcPr>
            <w:tcW w:w="550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9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与国内外同类产品性能比较</w:t>
            </w:r>
          </w:p>
        </w:tc>
        <w:tc>
          <w:tcPr>
            <w:tcW w:w="550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1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产品功能及应用领域</w:t>
            </w:r>
          </w:p>
        </w:tc>
        <w:tc>
          <w:tcPr>
            <w:tcW w:w="550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9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典型用户应用案例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（5项以内）</w:t>
            </w:r>
          </w:p>
        </w:tc>
        <w:tc>
          <w:tcPr>
            <w:tcW w:w="550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案例名称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</w:t>
            </w:r>
            <w:r>
              <w:rPr>
                <w:rFonts w:ascii="仿宋_GB2312" w:eastAsia="仿宋_GB2312"/>
                <w:sz w:val="21"/>
                <w:szCs w:val="21"/>
              </w:rPr>
              <w:t>详细内容附件列出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智能制造项目中的应用情况（5项以内）</w:t>
            </w:r>
          </w:p>
        </w:tc>
        <w:tc>
          <w:tcPr>
            <w:tcW w:w="550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案例名称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</w:t>
            </w:r>
            <w:r>
              <w:rPr>
                <w:rFonts w:ascii="仿宋_GB2312" w:eastAsia="仿宋_GB2312"/>
                <w:sz w:val="21"/>
                <w:szCs w:val="21"/>
              </w:rPr>
              <w:t>详细内容附件列出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70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品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知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识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权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况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专利名称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（含PCT）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4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4"/>
                <w:sz w:val="21"/>
                <w:szCs w:val="21"/>
              </w:rPr>
              <w:t>专利类型</w:t>
            </w:r>
          </w:p>
          <w:p>
            <w:pPr>
              <w:jc w:val="center"/>
              <w:rPr>
                <w:rFonts w:ascii="仿宋_GB2312" w:eastAsia="仿宋_GB2312"/>
                <w:bCs/>
                <w:spacing w:val="-24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4"/>
                <w:sz w:val="21"/>
                <w:szCs w:val="21"/>
              </w:rPr>
              <w:t>（不含外观）</w:t>
            </w:r>
          </w:p>
        </w:tc>
        <w:tc>
          <w:tcPr>
            <w:tcW w:w="140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专利号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授权日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专利权人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4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4"/>
                <w:sz w:val="21"/>
                <w:szCs w:val="21"/>
              </w:rPr>
              <w:t>国别</w:t>
            </w:r>
          </w:p>
          <w:p>
            <w:pPr>
              <w:jc w:val="center"/>
              <w:rPr>
                <w:rFonts w:ascii="仿宋_GB2312" w:eastAsia="仿宋_GB2312"/>
                <w:bCs/>
                <w:spacing w:val="-24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4"/>
                <w:sz w:val="21"/>
                <w:szCs w:val="21"/>
              </w:rPr>
              <w:t>或地区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0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07" w:type="dxa"/>
            <w:gridSpan w:val="5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gridSpan w:val="4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gridSpan w:val="3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0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软件著作权名称</w:t>
            </w:r>
          </w:p>
        </w:tc>
        <w:tc>
          <w:tcPr>
            <w:tcW w:w="5504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登记号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0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5504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品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技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术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水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平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创新性</w:t>
            </w:r>
          </w:p>
        </w:tc>
        <w:tc>
          <w:tcPr>
            <w:tcW w:w="6922" w:type="dxa"/>
            <w:gridSpan w:val="18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□首创    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□重大创新  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□率先推出技术标准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□较大改进   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□消化吸收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94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6922" w:type="dxa"/>
            <w:gridSpan w:val="18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简要说明：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先进性</w:t>
            </w:r>
          </w:p>
        </w:tc>
        <w:tc>
          <w:tcPr>
            <w:tcW w:w="6922" w:type="dxa"/>
            <w:gridSpan w:val="18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□国际领先  □国际先进   □国内领先   □国内先进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06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6922" w:type="dxa"/>
            <w:gridSpan w:val="18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与国际、国内同类产品比较说明：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成熟性</w:t>
            </w:r>
          </w:p>
        </w:tc>
        <w:tc>
          <w:tcPr>
            <w:tcW w:w="6922" w:type="dxa"/>
            <w:gridSpan w:val="18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□产品样机    □中试生产    □小批量生产    □规模生产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产品质量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有关产品质量的情况说明</w:t>
            </w:r>
          </w:p>
        </w:tc>
        <w:tc>
          <w:tcPr>
            <w:tcW w:w="135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质量管理体系认证率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产品监督抽查合格率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19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出口商品检验合格率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9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关键核心零部件国产化程度</w:t>
            </w:r>
          </w:p>
        </w:tc>
        <w:tc>
          <w:tcPr>
            <w:tcW w:w="6922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□全部国产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□7</w:t>
            </w:r>
            <w:r>
              <w:rPr>
                <w:rFonts w:ascii="仿宋_GB2312" w:eastAsia="仿宋_GB2312"/>
                <w:sz w:val="21"/>
                <w:szCs w:val="21"/>
              </w:rPr>
              <w:t>0</w:t>
            </w:r>
            <w:r>
              <w:rPr>
                <w:rFonts w:hint="eastAsia" w:ascii="仿宋_GB2312" w:eastAsia="仿宋_GB2312"/>
                <w:sz w:val="21"/>
                <w:szCs w:val="21"/>
              </w:rPr>
              <w:t>%</w:t>
            </w:r>
            <w:r>
              <w:rPr>
                <w:rFonts w:ascii="仿宋_GB2312" w:eastAsia="仿宋_GB2312"/>
                <w:sz w:val="21"/>
                <w:szCs w:val="21"/>
              </w:rPr>
              <w:t>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□3</w:t>
            </w:r>
            <w:r>
              <w:rPr>
                <w:rFonts w:ascii="仿宋_GB2312" w:eastAsia="仿宋_GB2312"/>
                <w:sz w:val="21"/>
                <w:szCs w:val="21"/>
              </w:rPr>
              <w:t>0</w:t>
            </w:r>
            <w:r>
              <w:rPr>
                <w:rFonts w:hint="eastAsia" w:ascii="仿宋_GB2312" w:eastAsia="仿宋_GB2312"/>
                <w:sz w:val="21"/>
                <w:szCs w:val="21"/>
              </w:rPr>
              <w:t>%～</w:t>
            </w:r>
            <w:r>
              <w:rPr>
                <w:rFonts w:ascii="仿宋_GB2312" w:eastAsia="仿宋_GB2312"/>
                <w:sz w:val="21"/>
                <w:szCs w:val="21"/>
              </w:rPr>
              <w:t>70</w:t>
            </w:r>
            <w:r>
              <w:rPr>
                <w:rFonts w:hint="eastAsia" w:ascii="仿宋_GB2312" w:eastAsia="仿宋_GB2312"/>
                <w:sz w:val="21"/>
                <w:szCs w:val="21"/>
              </w:rPr>
              <w:t>%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□3</w:t>
            </w:r>
            <w:r>
              <w:rPr>
                <w:rFonts w:ascii="仿宋_GB2312" w:eastAsia="仿宋_GB2312"/>
                <w:sz w:val="21"/>
                <w:szCs w:val="21"/>
              </w:rPr>
              <w:t>0</w:t>
            </w:r>
            <w:r>
              <w:rPr>
                <w:rFonts w:hint="eastAsia" w:ascii="仿宋_GB2312" w:eastAsia="仿宋_GB2312"/>
                <w:sz w:val="21"/>
                <w:szCs w:val="21"/>
              </w:rPr>
              <w:t>%</w:t>
            </w:r>
            <w:r>
              <w:rPr>
                <w:rFonts w:ascii="仿宋_GB2312" w:eastAsia="仿宋_GB2312"/>
                <w:sz w:val="21"/>
                <w:szCs w:val="21"/>
              </w:rPr>
              <w:t>以下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79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品 市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场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产品实际生产地区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首次实现销售时间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79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国内外市场占有率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国内市场占有率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行业地位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79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国外主要销售地区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Cs/>
                <w:sz w:val="21"/>
                <w:szCs w:val="21"/>
              </w:rPr>
              <w:t>市场占有率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79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年  份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 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单价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 值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销售额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01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6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01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7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01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8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主要竞争对手及产品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企业1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产品</w:t>
            </w:r>
          </w:p>
        </w:tc>
        <w:tc>
          <w:tcPr>
            <w:tcW w:w="3094" w:type="dxa"/>
            <w:gridSpan w:val="9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企业2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产品</w:t>
            </w:r>
          </w:p>
        </w:tc>
        <w:tc>
          <w:tcPr>
            <w:tcW w:w="3094" w:type="dxa"/>
            <w:gridSpan w:val="9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60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481" w:type="dxa"/>
            <w:gridSpan w:val="19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简要说明：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129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产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品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社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会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效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益</w:t>
            </w:r>
          </w:p>
        </w:tc>
        <w:tc>
          <w:tcPr>
            <w:tcW w:w="8481" w:type="dxa"/>
            <w:gridSpan w:val="19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该产品对产业的促进和带动作用：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是否为节能产品</w:t>
            </w:r>
          </w:p>
        </w:tc>
        <w:tc>
          <w:tcPr>
            <w:tcW w:w="6661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□是    □否</w:t>
            </w:r>
          </w:p>
        </w:tc>
      </w:tr>
    </w:tbl>
    <w:p>
      <w:pPr>
        <w:spacing w:line="560" w:lineRule="exact"/>
      </w:pPr>
      <w:r>
        <w:rPr>
          <w:rFonts w:hint="eastAsia" w:ascii="仿宋_GB2312" w:eastAsia="仿宋_GB2312"/>
          <w:sz w:val="22"/>
        </w:rPr>
        <w:t>注：若一家企业申请多项产品，请复制表2-1续后，排序为表</w:t>
      </w:r>
      <w:r>
        <w:rPr>
          <w:rFonts w:ascii="仿宋_GB2312" w:eastAsia="仿宋_GB2312"/>
          <w:sz w:val="22"/>
        </w:rPr>
        <w:t>2</w:t>
      </w:r>
      <w:r>
        <w:rPr>
          <w:rFonts w:hint="eastAsia" w:ascii="仿宋_GB2312" w:eastAsia="仿宋_GB2312"/>
          <w:sz w:val="22"/>
        </w:rPr>
        <w:t>-</w:t>
      </w:r>
      <w:r>
        <w:rPr>
          <w:rFonts w:ascii="仿宋_GB2312" w:eastAsia="仿宋_GB2312"/>
          <w:sz w:val="22"/>
        </w:rPr>
        <w:t>2</w:t>
      </w:r>
      <w:r>
        <w:rPr>
          <w:rFonts w:hint="eastAsia" w:ascii="仿宋_GB2312" w:eastAsia="仿宋_GB2312"/>
          <w:sz w:val="22"/>
        </w:rPr>
        <w:t>、2-</w:t>
      </w:r>
      <w:r>
        <w:rPr>
          <w:rFonts w:ascii="仿宋_GB2312" w:eastAsia="仿宋_GB2312"/>
          <w:sz w:val="22"/>
        </w:rPr>
        <w:t>3,</w:t>
      </w:r>
      <w:r>
        <w:rPr>
          <w:rFonts w:hint="eastAsia" w:ascii="仿宋_GB2312" w:eastAsia="仿宋_GB2312"/>
          <w:sz w:val="22"/>
        </w:rPr>
        <w:t>…，依此类推。</w:t>
      </w:r>
      <w:r>
        <w:br w:type="page"/>
      </w:r>
    </w:p>
    <w:p>
      <w:pPr>
        <w:jc w:val="center"/>
        <w:rPr>
          <w:rFonts w:ascii="黑体" w:hAnsi="宋体" w:eastAsia="黑体"/>
          <w:bCs/>
          <w:szCs w:val="24"/>
        </w:rPr>
      </w:pPr>
      <w:r>
        <w:rPr>
          <w:rFonts w:hint="eastAsia" w:ascii="黑体" w:hAnsi="宋体" w:eastAsia="黑体"/>
          <w:bCs/>
          <w:szCs w:val="24"/>
        </w:rPr>
        <w:t>表</w:t>
      </w:r>
      <w:r>
        <w:rPr>
          <w:rFonts w:ascii="黑体" w:hAnsi="宋体" w:eastAsia="黑体"/>
          <w:bCs/>
          <w:szCs w:val="24"/>
        </w:rPr>
        <w:t>3</w:t>
      </w:r>
      <w:r>
        <w:rPr>
          <w:rFonts w:hint="eastAsia" w:ascii="黑体" w:hAnsi="宋体" w:eastAsia="黑体"/>
          <w:bCs/>
          <w:szCs w:val="24"/>
        </w:rPr>
        <w:t>.申请单位意见及真实性声明</w:t>
      </w:r>
    </w:p>
    <w:tbl>
      <w:tblPr>
        <w:tblStyle w:val="6"/>
        <w:tblW w:w="849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8495" w:type="dxa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申请单位意见：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法定代表人签字：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单位盖章：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日   期：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              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8495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szCs w:val="21"/>
              </w:rPr>
              <w:t>声明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本申报单位承诺：申报书所有信息真实准确，所有承诺诚信可靠。如有失实，愿意承担相关责任。</w:t>
            </w:r>
          </w:p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单位盖章：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日   期：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              </w:t>
            </w:r>
          </w:p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bCs/>
          <w:szCs w:val="24"/>
        </w:rPr>
      </w:pPr>
    </w:p>
    <w:p>
      <w:pPr>
        <w:widowControl/>
        <w:jc w:val="left"/>
        <w:rPr>
          <w:rFonts w:ascii="黑体" w:eastAsia="黑体"/>
          <w:bCs/>
          <w:szCs w:val="24"/>
        </w:rPr>
      </w:pPr>
      <w:r>
        <w:rPr>
          <w:rFonts w:ascii="黑体" w:eastAsia="黑体"/>
          <w:bCs/>
          <w:szCs w:val="24"/>
        </w:rPr>
        <w:br w:type="page"/>
      </w:r>
    </w:p>
    <w:p>
      <w:pPr>
        <w:jc w:val="center"/>
        <w:rPr>
          <w:rFonts w:ascii="黑体" w:eastAsia="黑体"/>
          <w:bCs/>
          <w:szCs w:val="24"/>
        </w:rPr>
      </w:pPr>
      <w:r>
        <w:rPr>
          <w:rFonts w:hint="eastAsia" w:ascii="黑体" w:eastAsia="黑体"/>
          <w:bCs/>
          <w:szCs w:val="24"/>
        </w:rPr>
        <w:t>表4.附件材料清单</w:t>
      </w:r>
    </w:p>
    <w:p>
      <w:pPr>
        <w:jc w:val="center"/>
        <w:rPr>
          <w:rFonts w:eastAsia="黑体"/>
          <w:sz w:val="21"/>
          <w:szCs w:val="24"/>
        </w:rPr>
      </w:pPr>
    </w:p>
    <w:tbl>
      <w:tblPr>
        <w:tblStyle w:val="6"/>
        <w:tblW w:w="88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1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营业执照（复印件）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2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2</w:t>
            </w:r>
            <w:r>
              <w:rPr>
                <w:rFonts w:ascii="仿宋_GB2312" w:eastAsia="仿宋_GB2312"/>
                <w:bCs/>
                <w:sz w:val="21"/>
                <w:szCs w:val="24"/>
              </w:rPr>
              <w:t>01</w:t>
            </w:r>
            <w:r>
              <w:rPr>
                <w:rFonts w:hint="eastAsia" w:ascii="仿宋_GB2312" w:eastAsia="仿宋_GB2312"/>
                <w:bCs/>
                <w:sz w:val="21"/>
                <w:szCs w:val="24"/>
              </w:rPr>
              <w:t>8年财务审计报告（复印件）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3、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与产品相关的知识产权证书（复印件）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4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产品技术先进性和创新性的证明文件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5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具有资质的第三方检测认证机构出具的检验报告或者相关证书（复印件）（可选）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6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用户使用报告（意见）（可选）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7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产品实物照片、样本、产品说明书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8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特殊行业的许可生产、销售的批文（复印件）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9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产品销售合同（发票）（复印件）（5项以内）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10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spacing w:val="-6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 w:val="21"/>
                <w:szCs w:val="21"/>
              </w:rPr>
              <w:t>其它相关材料（如列入国家或市级项目的批准证明、获奖证书、ISO质量体系认证证书等）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11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pacing w:val="-6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典型用户应用案例（5个以内）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vAlign w:val="center"/>
          </w:tcPr>
          <w:p>
            <w:pPr>
              <w:ind w:left="180"/>
              <w:rPr>
                <w:rFonts w:ascii="仿宋_GB2312" w:eastAsia="仿宋_GB2312"/>
                <w:bCs/>
                <w:sz w:val="21"/>
                <w:szCs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4"/>
              </w:rPr>
              <w:t>1</w:t>
            </w:r>
            <w:r>
              <w:rPr>
                <w:rFonts w:ascii="仿宋_GB2312" w:eastAsia="仿宋_GB2312"/>
                <w:bCs/>
                <w:sz w:val="21"/>
                <w:szCs w:val="24"/>
              </w:rPr>
              <w:t>2</w:t>
            </w:r>
          </w:p>
        </w:tc>
        <w:tc>
          <w:tcPr>
            <w:tcW w:w="8085" w:type="dxa"/>
            <w:vAlign w:val="center"/>
          </w:tcPr>
          <w:p>
            <w:pPr>
              <w:rPr>
                <w:rFonts w:ascii="仿宋_GB2312" w:eastAsia="仿宋_GB2312"/>
                <w:bCs/>
                <w:spacing w:val="-6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6"/>
                <w:sz w:val="21"/>
                <w:szCs w:val="21"/>
              </w:rPr>
              <w:t>智能制造项目中应用的典型案例（5个以内）</w:t>
            </w:r>
          </w:p>
        </w:tc>
      </w:tr>
    </w:tbl>
    <w:p/>
    <w:p/>
    <w:p>
      <w:pPr>
        <w:jc w:val="center"/>
      </w:pPr>
    </w:p>
    <w:sectPr>
      <w:head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3FeOcBAAC2AwAADgAAAGRycy9lMm9Eb2MueG1srVPNjtMwEL4j8Q6W&#10;7zRpD6iKmq6WXRUhLT/SwgM4jpNYxB5r7DYpDwBvwIkLd56rz8HYacqye0NcrLE9/uabbz5vrkbT&#10;s4NCr8GWfLnIOVNWQq1tW/JPH3cv1pz5IGwterCq5Efl+dX2+bPN4Aq1gg76WiEjEOuLwZW8C8EV&#10;WeZlp4zwC3DK0mUDaESgLbZZjWIgdNNnqzx/mQ2AtUOQyns6vZ0u+TbhN42S4X3TeBVYX3LiFtKK&#10;aa3imm03omhRuE7LMw3xDyyM0JaKXqBuRRBsj/oJlNESwUMTFhJMBk2jpUo9UDfL/FE3951wKvVC&#10;4nh3kcn/P1j57vABma5pdpxZYWhEp+/fTj9+nX5+Zcsoz+B8QVn3jvLC+ArGmBpb9e4O5GfPLNx0&#10;wrbqGhGGToma6KWX2YOnE46PINXwFmqqI/YBEtDYoImApAYjdBrT8TIaNQYmY8n1ar3O6UrS3bwh&#10;dpko5ucOfXitwLAYlBxp9gleHO58mFLnlFjNwk73fZp/b/86IMx4kuhHxhP3MFbjWY4K6iM1gjDZ&#10;iexPQQf4hbOBrFRyS17nrH9jSYroujnAOajmQFhJD0seOJvCmzC5c+9Qtx3hzmJfk1w7nRqJuk4c&#10;zizJHEmKs5Gj+x7uU9af77b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encV45wEAALY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Fonts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ascii="宋体" w:hAnsi="宋体"/>
                    <w:sz w:val="21"/>
                    <w:szCs w:val="21"/>
                  </w:rPr>
                  <w:fldChar w:fldCharType="end"/>
                </w:r>
                <w:r>
                  <w:rPr>
                    <w:rFonts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315"/>
    <w:rsid w:val="00074C1A"/>
    <w:rsid w:val="000816C0"/>
    <w:rsid w:val="0009358B"/>
    <w:rsid w:val="00097E8A"/>
    <w:rsid w:val="000A4C44"/>
    <w:rsid w:val="000A6A84"/>
    <w:rsid w:val="00100A31"/>
    <w:rsid w:val="00101439"/>
    <w:rsid w:val="0012233A"/>
    <w:rsid w:val="00161BF5"/>
    <w:rsid w:val="001855D7"/>
    <w:rsid w:val="00204ECE"/>
    <w:rsid w:val="002226F0"/>
    <w:rsid w:val="00232110"/>
    <w:rsid w:val="00251300"/>
    <w:rsid w:val="00256ADD"/>
    <w:rsid w:val="00264105"/>
    <w:rsid w:val="00264262"/>
    <w:rsid w:val="0029797F"/>
    <w:rsid w:val="002B24B2"/>
    <w:rsid w:val="00307D21"/>
    <w:rsid w:val="003310A4"/>
    <w:rsid w:val="00346902"/>
    <w:rsid w:val="00353765"/>
    <w:rsid w:val="00376B6A"/>
    <w:rsid w:val="003A6FAA"/>
    <w:rsid w:val="003B4FEC"/>
    <w:rsid w:val="003F476B"/>
    <w:rsid w:val="00402D30"/>
    <w:rsid w:val="00424BE3"/>
    <w:rsid w:val="0043134C"/>
    <w:rsid w:val="004849BF"/>
    <w:rsid w:val="004B57EE"/>
    <w:rsid w:val="00505680"/>
    <w:rsid w:val="0051009B"/>
    <w:rsid w:val="00552551"/>
    <w:rsid w:val="00564180"/>
    <w:rsid w:val="00584F5F"/>
    <w:rsid w:val="00585767"/>
    <w:rsid w:val="005A530F"/>
    <w:rsid w:val="005B5DF3"/>
    <w:rsid w:val="005D7C12"/>
    <w:rsid w:val="00621316"/>
    <w:rsid w:val="00650C8A"/>
    <w:rsid w:val="00665E1C"/>
    <w:rsid w:val="00675507"/>
    <w:rsid w:val="00676C3B"/>
    <w:rsid w:val="006C0729"/>
    <w:rsid w:val="006D3A6A"/>
    <w:rsid w:val="006E1C2D"/>
    <w:rsid w:val="006E3A41"/>
    <w:rsid w:val="00783F94"/>
    <w:rsid w:val="00792C45"/>
    <w:rsid w:val="008104FF"/>
    <w:rsid w:val="00810ABF"/>
    <w:rsid w:val="008131F7"/>
    <w:rsid w:val="00814698"/>
    <w:rsid w:val="008219D2"/>
    <w:rsid w:val="00823C3D"/>
    <w:rsid w:val="00850A1B"/>
    <w:rsid w:val="00854096"/>
    <w:rsid w:val="00874A27"/>
    <w:rsid w:val="00891C8D"/>
    <w:rsid w:val="008E6790"/>
    <w:rsid w:val="008F2E16"/>
    <w:rsid w:val="008F4FE7"/>
    <w:rsid w:val="00900B59"/>
    <w:rsid w:val="009055F8"/>
    <w:rsid w:val="009336AD"/>
    <w:rsid w:val="00941945"/>
    <w:rsid w:val="00963125"/>
    <w:rsid w:val="009647C5"/>
    <w:rsid w:val="00987262"/>
    <w:rsid w:val="0099277B"/>
    <w:rsid w:val="009E1E51"/>
    <w:rsid w:val="00A215FF"/>
    <w:rsid w:val="00A33787"/>
    <w:rsid w:val="00A433B5"/>
    <w:rsid w:val="00A74D75"/>
    <w:rsid w:val="00B115CA"/>
    <w:rsid w:val="00B57465"/>
    <w:rsid w:val="00BB66D6"/>
    <w:rsid w:val="00BC24FE"/>
    <w:rsid w:val="00BF499B"/>
    <w:rsid w:val="00C052C7"/>
    <w:rsid w:val="00C13C44"/>
    <w:rsid w:val="00C21F52"/>
    <w:rsid w:val="00C96F2A"/>
    <w:rsid w:val="00CB2345"/>
    <w:rsid w:val="00CB5315"/>
    <w:rsid w:val="00CD20F3"/>
    <w:rsid w:val="00D24626"/>
    <w:rsid w:val="00D60DFE"/>
    <w:rsid w:val="00D72315"/>
    <w:rsid w:val="00DB0F46"/>
    <w:rsid w:val="00DB36B4"/>
    <w:rsid w:val="00E20CB0"/>
    <w:rsid w:val="00E81EAB"/>
    <w:rsid w:val="00EA32AC"/>
    <w:rsid w:val="00EA3E6D"/>
    <w:rsid w:val="00EA657B"/>
    <w:rsid w:val="00ED2224"/>
    <w:rsid w:val="00EE0ABF"/>
    <w:rsid w:val="00EF0FB4"/>
    <w:rsid w:val="00EF2AFF"/>
    <w:rsid w:val="00F004D4"/>
    <w:rsid w:val="00F41E29"/>
    <w:rsid w:val="00F63CFD"/>
    <w:rsid w:val="00F827E6"/>
    <w:rsid w:val="00F852BC"/>
    <w:rsid w:val="00F91BC4"/>
    <w:rsid w:val="00FD3194"/>
    <w:rsid w:val="466B3B69"/>
    <w:rsid w:val="6E041225"/>
    <w:rsid w:val="794A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5"/>
    <w:qFormat/>
    <w:uiPriority w:val="0"/>
    <w:pPr>
      <w:snapToGrid w:val="0"/>
      <w:jc w:val="left"/>
    </w:pPr>
    <w:rPr>
      <w:rFonts w:eastAsia="宋体"/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basedOn w:val="7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0">
    <w:name w:val="不明显强调1"/>
    <w:qFormat/>
    <w:uiPriority w:val="19"/>
    <w:rPr>
      <w:i/>
      <w:iCs/>
      <w:color w:val="404040"/>
    </w:rPr>
  </w:style>
  <w:style w:type="character" w:customStyle="1" w:styleId="11">
    <w:name w:val="页脚 Char"/>
    <w:link w:val="3"/>
    <w:qFormat/>
    <w:uiPriority w:val="0"/>
    <w:rPr>
      <w:rFonts w:ascii="Times New Roman" w:hAnsi="Times New Roman" w:eastAsia="仿宋体" w:cs="Times New Roman"/>
      <w:sz w:val="18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脚 Char1"/>
    <w:basedOn w:val="7"/>
    <w:semiHidden/>
    <w:uiPriority w:val="99"/>
    <w:rPr>
      <w:rFonts w:ascii="Times New Roman" w:hAnsi="Times New Roman" w:eastAsia="仿宋体" w:cs="Times New Roman"/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rFonts w:ascii="Times New Roman" w:hAnsi="Times New Roman" w:eastAsia="仿宋体" w:cs="Times New Roman"/>
      <w:sz w:val="18"/>
      <w:szCs w:val="18"/>
    </w:rPr>
  </w:style>
  <w:style w:type="character" w:customStyle="1" w:styleId="15">
    <w:name w:val="脚注文本 Char"/>
    <w:basedOn w:val="7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6">
    <w:name w:val="Default Paragraph Font Para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Verdana"/>
      <w:kern w:val="0"/>
      <w:sz w:val="20"/>
      <w:lang w:eastAsia="en-US"/>
    </w:rPr>
  </w:style>
  <w:style w:type="character" w:customStyle="1" w:styleId="17">
    <w:name w:val="批注框文本 Char"/>
    <w:basedOn w:val="7"/>
    <w:link w:val="2"/>
    <w:semiHidden/>
    <w:qFormat/>
    <w:uiPriority w:val="99"/>
    <w:rPr>
      <w:rFonts w:ascii="Times New Roman" w:hAnsi="Times New Roman" w:eastAsia="仿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348</Words>
  <Characters>1986</Characters>
  <Lines>16</Lines>
  <Paragraphs>4</Paragraphs>
  <TotalTime>266</TotalTime>
  <ScaleCrop>false</ScaleCrop>
  <LinksUpToDate>false</LinksUpToDate>
  <CharactersWithSpaces>2330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2019-05-06T06:16:00Z</dcterms:created>
  <dc:creator>du mengxin</dc:creator>
  <cp:lastModifiedBy>Sisi</cp:lastModifiedBy>
  <dcterms:modified xsi:type="dcterms:W3CDTF">2019-05-08T07:06:45Z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