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0D" w:rsidRPr="001E6F89" w:rsidRDefault="00CE6C0D" w:rsidP="00E7778E">
      <w:pPr>
        <w:rPr>
          <w:rFonts w:ascii="Times New Roman" w:hAnsi="Times New Roman"/>
          <w:b/>
        </w:rPr>
      </w:pPr>
      <w:r w:rsidRPr="001E6F89">
        <w:rPr>
          <w:rFonts w:ascii="Times New Roman" w:hint="eastAsia"/>
          <w:b/>
        </w:rPr>
        <w:t>附件：</w:t>
      </w:r>
    </w:p>
    <w:tbl>
      <w:tblPr>
        <w:tblW w:w="14900" w:type="dxa"/>
        <w:tblInd w:w="92" w:type="dxa"/>
        <w:tblLook w:val="00A0"/>
      </w:tblPr>
      <w:tblGrid>
        <w:gridCol w:w="867"/>
        <w:gridCol w:w="4273"/>
        <w:gridCol w:w="5360"/>
        <w:gridCol w:w="4400"/>
      </w:tblGrid>
      <w:tr w:rsidR="00CE6C0D" w:rsidRPr="001E6F89" w:rsidTr="003030CE">
        <w:trPr>
          <w:trHeight w:val="465"/>
        </w:trPr>
        <w:tc>
          <w:tcPr>
            <w:tcW w:w="14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6C0D" w:rsidRPr="001E6F89" w:rsidRDefault="00CE6C0D" w:rsidP="00AF2F20">
            <w:pPr>
              <w:widowControl/>
              <w:jc w:val="center"/>
              <w:rPr>
                <w:rFonts w:ascii="Times New Roman" w:hAnsi="Times New Roman"/>
                <w:kern w:val="0"/>
                <w:sz w:val="36"/>
                <w:szCs w:val="3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36"/>
                <w:szCs w:val="36"/>
              </w:rPr>
              <w:t>园区标准厂房建设补助项目汇总表</w:t>
            </w:r>
          </w:p>
        </w:tc>
      </w:tr>
      <w:tr w:rsidR="00CE6C0D" w:rsidRPr="001E6F89" w:rsidTr="00AF2F20">
        <w:trPr>
          <w:trHeight w:val="34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序号</w:t>
            </w:r>
          </w:p>
        </w:tc>
        <w:tc>
          <w:tcPr>
            <w:tcW w:w="4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项目投资单位</w:t>
            </w:r>
          </w:p>
        </w:tc>
        <w:tc>
          <w:tcPr>
            <w:tcW w:w="5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项目名称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2018</w:t>
            </w:r>
            <w:r w:rsidRPr="001E6F89">
              <w:rPr>
                <w:rFonts w:ascii="Times New Roman" w:hAnsi="宋体" w:hint="eastAsia"/>
                <w:kern w:val="0"/>
                <w:sz w:val="26"/>
                <w:szCs w:val="26"/>
              </w:rPr>
              <w:t>年竣工验收合格面积（平方米）</w:t>
            </w:r>
          </w:p>
        </w:tc>
      </w:tr>
      <w:tr w:rsidR="00CE6C0D" w:rsidRPr="001E6F89" w:rsidTr="00AF2F20">
        <w:trPr>
          <w:trHeight w:val="3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4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</w:tr>
      <w:tr w:rsidR="00CE6C0D" w:rsidRPr="001E6F89" w:rsidTr="00AF2F20">
        <w:trPr>
          <w:trHeight w:val="34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湖南湘怡中元科技有限公司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湘怡中元续建工程项目</w:t>
            </w: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—</w:t>
            </w: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组装车间工程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19552.07</w:t>
            </w:r>
          </w:p>
        </w:tc>
      </w:tr>
      <w:tr w:rsidR="00CE6C0D" w:rsidRPr="001E6F89" w:rsidTr="00AF2F20">
        <w:trPr>
          <w:trHeight w:val="45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株洲三湘硬质合金工具有限公司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产业化项目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22341.2</w:t>
            </w:r>
          </w:p>
        </w:tc>
      </w:tr>
      <w:tr w:rsidR="00CE6C0D" w:rsidRPr="001E6F89" w:rsidTr="00AF2F20">
        <w:trPr>
          <w:trHeight w:val="64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株洲天易建设发展有限公司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天易科技城自主创业园一期</w:t>
            </w: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J</w:t>
            </w: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地块立方新能源生产研发基地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33205.72</w:t>
            </w:r>
          </w:p>
        </w:tc>
      </w:tr>
      <w:tr w:rsidR="00CE6C0D" w:rsidRPr="001E6F89" w:rsidTr="00AF2F20">
        <w:trPr>
          <w:trHeight w:val="34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株洲天易建设发展有限公司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天易科技城自主创业园一期</w:t>
            </w: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E</w:t>
            </w: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地块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95874.69</w:t>
            </w:r>
          </w:p>
        </w:tc>
      </w:tr>
      <w:tr w:rsidR="00CE6C0D" w:rsidRPr="001E6F89" w:rsidTr="00AF2F20">
        <w:trPr>
          <w:trHeight w:val="34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株洲天易建设发展有限公司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天易科技城自主创业园一期</w:t>
            </w: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D</w:t>
            </w: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地块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48021.1</w:t>
            </w:r>
          </w:p>
        </w:tc>
      </w:tr>
      <w:tr w:rsidR="00CE6C0D" w:rsidRPr="001E6F89" w:rsidTr="00AF2F20">
        <w:trPr>
          <w:trHeight w:val="34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株洲天易建设发展有限公司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天易科技城自主创业园一期</w:t>
            </w: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B</w:t>
            </w: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地块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61793.94</w:t>
            </w:r>
          </w:p>
        </w:tc>
      </w:tr>
      <w:tr w:rsidR="00CE6C0D" w:rsidRPr="001E6F89" w:rsidTr="00AF2F20">
        <w:trPr>
          <w:trHeight w:val="34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株洲天易建设发展有限公司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天易科技城自主创业园一期</w:t>
            </w: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A</w:t>
            </w: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地块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70014.67</w:t>
            </w:r>
          </w:p>
        </w:tc>
      </w:tr>
      <w:tr w:rsidR="00CE6C0D" w:rsidRPr="001E6F89" w:rsidTr="00AF2F20">
        <w:trPr>
          <w:trHeight w:val="34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株洲市鑫金帝房地产开发有限公司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大汉惠普信息产业园</w:t>
            </w:r>
            <w:r w:rsidRPr="001E6F89"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5</w:t>
            </w: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、</w:t>
            </w:r>
            <w:r w:rsidRPr="001E6F89"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6</w:t>
            </w: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、</w:t>
            </w:r>
            <w:r w:rsidRPr="001E6F89"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7</w:t>
            </w: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栋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10408.1</w:t>
            </w:r>
          </w:p>
        </w:tc>
      </w:tr>
      <w:tr w:rsidR="00CE6C0D" w:rsidRPr="001E6F89" w:rsidTr="00AF2F20">
        <w:trPr>
          <w:trHeight w:val="34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株洲市欧雅龙实业有限责任公司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eastAsia="仿宋_GB2312" w:hAnsi="Times New Roman" w:hint="eastAsia"/>
                <w:kern w:val="0"/>
                <w:sz w:val="26"/>
                <w:szCs w:val="26"/>
              </w:rPr>
              <w:t>新建厂房项目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C0D" w:rsidRPr="001E6F89" w:rsidRDefault="00CE6C0D" w:rsidP="003030CE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1E6F89">
              <w:rPr>
                <w:rFonts w:ascii="Times New Roman" w:hAnsi="Times New Roman"/>
                <w:kern w:val="0"/>
                <w:sz w:val="26"/>
                <w:szCs w:val="26"/>
              </w:rPr>
              <w:t>11643.69</w:t>
            </w:r>
          </w:p>
        </w:tc>
      </w:tr>
    </w:tbl>
    <w:p w:rsidR="00CE6C0D" w:rsidRPr="001E6F89" w:rsidRDefault="00CE6C0D" w:rsidP="00CE6C0D">
      <w:pPr>
        <w:ind w:firstLineChars="250" w:firstLine="31680"/>
        <w:rPr>
          <w:rFonts w:ascii="Times New Roman" w:hAnsi="Times New Roman"/>
        </w:rPr>
      </w:pPr>
    </w:p>
    <w:sectPr w:rsidR="00CE6C0D" w:rsidRPr="001E6F89" w:rsidSect="003030C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C0D" w:rsidRDefault="00CE6C0D" w:rsidP="002755EE">
      <w:r>
        <w:separator/>
      </w:r>
    </w:p>
  </w:endnote>
  <w:endnote w:type="continuationSeparator" w:id="0">
    <w:p w:rsidR="00CE6C0D" w:rsidRDefault="00CE6C0D" w:rsidP="00275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C0D" w:rsidRDefault="00CE6C0D" w:rsidP="002755EE">
      <w:r>
        <w:separator/>
      </w:r>
    </w:p>
  </w:footnote>
  <w:footnote w:type="continuationSeparator" w:id="0">
    <w:p w:rsidR="00CE6C0D" w:rsidRDefault="00CE6C0D" w:rsidP="00275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27B"/>
    <w:rsid w:val="00136CF9"/>
    <w:rsid w:val="001A2E2A"/>
    <w:rsid w:val="001E6F89"/>
    <w:rsid w:val="002755EE"/>
    <w:rsid w:val="003030CE"/>
    <w:rsid w:val="004B1A0B"/>
    <w:rsid w:val="004D643C"/>
    <w:rsid w:val="005D027B"/>
    <w:rsid w:val="005D5D82"/>
    <w:rsid w:val="006676BA"/>
    <w:rsid w:val="0067020A"/>
    <w:rsid w:val="006D5FBC"/>
    <w:rsid w:val="00891026"/>
    <w:rsid w:val="008D58F6"/>
    <w:rsid w:val="009D488D"/>
    <w:rsid w:val="00A8558D"/>
    <w:rsid w:val="00A94E65"/>
    <w:rsid w:val="00AA15B7"/>
    <w:rsid w:val="00AF2F20"/>
    <w:rsid w:val="00B53ACB"/>
    <w:rsid w:val="00CE6C0D"/>
    <w:rsid w:val="00D32495"/>
    <w:rsid w:val="00E66332"/>
    <w:rsid w:val="00E7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6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75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55E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75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55E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64</Words>
  <Characters>365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abc</cp:lastModifiedBy>
  <cp:revision>8</cp:revision>
  <cp:lastPrinted>2019-12-19T07:40:00Z</cp:lastPrinted>
  <dcterms:created xsi:type="dcterms:W3CDTF">2019-12-19T04:02:00Z</dcterms:created>
  <dcterms:modified xsi:type="dcterms:W3CDTF">2019-12-19T08:30:00Z</dcterms:modified>
</cp:coreProperties>
</file>